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B3" w:rsidRPr="00F34C61" w:rsidRDefault="00AD58B3" w:rsidP="00AD58B3">
      <w:pPr>
        <w:spacing w:after="0"/>
        <w:jc w:val="center"/>
        <w:rPr>
          <w:rFonts w:ascii="Times New Roman" w:hAnsi="Times New Roman" w:cs="Times New Roman"/>
          <w:sz w:val="24"/>
          <w:szCs w:val="24"/>
        </w:rPr>
      </w:pPr>
      <w:bookmarkStart w:id="0" w:name="_GoBack"/>
      <w:bookmarkEnd w:id="0"/>
    </w:p>
    <w:p w:rsidR="00AD58B3" w:rsidRPr="00F34C61" w:rsidRDefault="00AD58B3" w:rsidP="00AD58B3">
      <w:pPr>
        <w:spacing w:after="0"/>
        <w:jc w:val="center"/>
        <w:rPr>
          <w:rFonts w:ascii="Times New Roman" w:hAnsi="Times New Roman" w:cs="Times New Roman"/>
          <w:sz w:val="24"/>
          <w:szCs w:val="24"/>
        </w:rPr>
      </w:pPr>
    </w:p>
    <w:p w:rsidR="00AD58B3" w:rsidRPr="00F34C61" w:rsidRDefault="00AD58B3" w:rsidP="00AD58B3">
      <w:pPr>
        <w:spacing w:after="0"/>
        <w:jc w:val="center"/>
        <w:rPr>
          <w:rFonts w:ascii="Times New Roman" w:hAnsi="Times New Roman" w:cs="Times New Roman"/>
          <w:sz w:val="24"/>
          <w:szCs w:val="24"/>
        </w:rPr>
      </w:pPr>
      <w:r w:rsidRPr="00F34C61">
        <w:rPr>
          <w:rFonts w:ascii="Times New Roman" w:hAnsi="Times New Roman" w:cs="Times New Roman"/>
          <w:noProof/>
          <w:sz w:val="24"/>
          <w:szCs w:val="24"/>
          <w:lang w:eastAsia="tr-TR"/>
        </w:rPr>
        <w:drawing>
          <wp:inline distT="0" distB="0" distL="0" distR="0" wp14:anchorId="5620453A" wp14:editId="2F0C9DC9">
            <wp:extent cx="3362325" cy="3362325"/>
            <wp:effectExtent l="0" t="0" r="9525" b="9525"/>
            <wp:docPr id="2" name="Resim 2" descr="https://encrypted-tbn0.gstatic.com/images?q=tbn:ANd9GcQLV6S-wxKeIPSod6QCFrEZIhh7U23ZRAPiMw&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LV6S-wxKeIPSod6QCFrEZIhh7U23ZRAPiMw&am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3362325"/>
                    </a:xfrm>
                    <a:prstGeom prst="rect">
                      <a:avLst/>
                    </a:prstGeom>
                    <a:noFill/>
                    <a:ln>
                      <a:noFill/>
                    </a:ln>
                  </pic:spPr>
                </pic:pic>
              </a:graphicData>
            </a:graphic>
          </wp:inline>
        </w:drawing>
      </w:r>
    </w:p>
    <w:p w:rsidR="00AD58B3" w:rsidRDefault="00AD58B3" w:rsidP="00AD58B3">
      <w:pPr>
        <w:spacing w:after="0"/>
        <w:jc w:val="center"/>
        <w:rPr>
          <w:rFonts w:ascii="Times New Roman" w:hAnsi="Times New Roman" w:cs="Times New Roman"/>
          <w:sz w:val="24"/>
          <w:szCs w:val="24"/>
        </w:rPr>
      </w:pPr>
    </w:p>
    <w:p w:rsidR="00AD58B3" w:rsidRDefault="00AD58B3" w:rsidP="00AD58B3">
      <w:pPr>
        <w:spacing w:after="0"/>
        <w:jc w:val="center"/>
        <w:rPr>
          <w:rFonts w:ascii="Times New Roman" w:hAnsi="Times New Roman" w:cs="Times New Roman"/>
          <w:sz w:val="24"/>
          <w:szCs w:val="24"/>
        </w:rPr>
      </w:pPr>
    </w:p>
    <w:p w:rsidR="00AD58B3" w:rsidRDefault="00AD58B3" w:rsidP="00AD58B3">
      <w:pPr>
        <w:spacing w:after="0"/>
        <w:jc w:val="center"/>
        <w:rPr>
          <w:rFonts w:ascii="Times New Roman" w:hAnsi="Times New Roman" w:cs="Times New Roman"/>
          <w:sz w:val="24"/>
          <w:szCs w:val="24"/>
        </w:rPr>
      </w:pPr>
    </w:p>
    <w:p w:rsidR="00AD58B3" w:rsidRPr="00F34C61" w:rsidRDefault="00AD58B3" w:rsidP="00AD58B3">
      <w:pPr>
        <w:spacing w:after="0"/>
        <w:jc w:val="center"/>
        <w:rPr>
          <w:rFonts w:ascii="Times New Roman" w:hAnsi="Times New Roman" w:cs="Times New Roman"/>
          <w:sz w:val="24"/>
          <w:szCs w:val="24"/>
        </w:rPr>
      </w:pPr>
    </w:p>
    <w:p w:rsidR="00AD58B3" w:rsidRPr="00AA499A" w:rsidRDefault="00AD58B3" w:rsidP="00AD58B3">
      <w:pPr>
        <w:spacing w:after="0"/>
        <w:jc w:val="center"/>
        <w:rPr>
          <w:rFonts w:ascii="Times New Roman" w:hAnsi="Times New Roman" w:cs="Times New Roman"/>
          <w:color w:val="FF0000"/>
          <w:sz w:val="48"/>
          <w:szCs w:val="48"/>
        </w:rPr>
      </w:pPr>
      <w:r w:rsidRPr="00AA499A">
        <w:rPr>
          <w:rFonts w:ascii="Times New Roman" w:hAnsi="Times New Roman" w:cs="Times New Roman"/>
          <w:color w:val="FF0000"/>
          <w:sz w:val="48"/>
          <w:szCs w:val="48"/>
        </w:rPr>
        <w:t>BAYBURT                                                                                                                                                         İL MİLLİ EĞİTİM MÜDÜRLÜĞÜ</w:t>
      </w:r>
    </w:p>
    <w:p w:rsidR="00AD58B3" w:rsidRPr="00F34C61" w:rsidRDefault="00AD58B3" w:rsidP="00AD58B3">
      <w:pPr>
        <w:spacing w:after="0"/>
        <w:jc w:val="center"/>
        <w:rPr>
          <w:rFonts w:ascii="Times New Roman" w:hAnsi="Times New Roman" w:cs="Times New Roman"/>
          <w:sz w:val="48"/>
          <w:szCs w:val="48"/>
        </w:rPr>
      </w:pPr>
    </w:p>
    <w:p w:rsidR="00AD58B3" w:rsidRDefault="00AD58B3" w:rsidP="00AD58B3">
      <w:pPr>
        <w:spacing w:after="0"/>
        <w:rPr>
          <w:rFonts w:ascii="Times New Roman" w:hAnsi="Times New Roman" w:cs="Times New Roman"/>
          <w:sz w:val="48"/>
          <w:szCs w:val="48"/>
        </w:rPr>
      </w:pPr>
    </w:p>
    <w:p w:rsidR="00AD58B3" w:rsidRPr="00F34C61" w:rsidRDefault="00AD58B3" w:rsidP="00AD58B3">
      <w:pPr>
        <w:spacing w:after="0"/>
        <w:rPr>
          <w:rFonts w:ascii="Times New Roman" w:hAnsi="Times New Roman" w:cs="Times New Roman"/>
          <w:sz w:val="48"/>
          <w:szCs w:val="48"/>
        </w:rPr>
      </w:pPr>
    </w:p>
    <w:p w:rsidR="00AD58B3" w:rsidRDefault="00AD58B3" w:rsidP="00AD58B3">
      <w:pPr>
        <w:spacing w:after="0"/>
        <w:jc w:val="center"/>
        <w:rPr>
          <w:rFonts w:ascii="Times New Roman" w:hAnsi="Times New Roman" w:cs="Times New Roman"/>
          <w:bCs/>
          <w:sz w:val="48"/>
          <w:szCs w:val="48"/>
        </w:rPr>
      </w:pPr>
      <w:r w:rsidRPr="00AA499A">
        <w:rPr>
          <w:rFonts w:ascii="Times New Roman" w:hAnsi="Times New Roman" w:cs="Times New Roman"/>
          <w:bCs/>
          <w:sz w:val="48"/>
          <w:szCs w:val="48"/>
        </w:rPr>
        <w:t>İHTİYAÇ ve NORM KADRO FAZLASI                                                                                                 ÖĞRETMEN ATAMA DUYURUSU</w:t>
      </w:r>
    </w:p>
    <w:p w:rsidR="00AD58B3" w:rsidRDefault="00AD58B3" w:rsidP="00AD58B3">
      <w:pPr>
        <w:spacing w:after="0"/>
        <w:jc w:val="center"/>
        <w:rPr>
          <w:rFonts w:ascii="Times New Roman" w:hAnsi="Times New Roman" w:cs="Times New Roman"/>
          <w:bCs/>
          <w:sz w:val="48"/>
          <w:szCs w:val="48"/>
        </w:rPr>
      </w:pPr>
    </w:p>
    <w:p w:rsidR="00AD58B3" w:rsidRDefault="00AD58B3" w:rsidP="00AD58B3">
      <w:pPr>
        <w:spacing w:after="0"/>
        <w:jc w:val="center"/>
        <w:rPr>
          <w:rFonts w:ascii="Times New Roman" w:hAnsi="Times New Roman" w:cs="Times New Roman"/>
          <w:bCs/>
          <w:sz w:val="48"/>
          <w:szCs w:val="48"/>
        </w:rPr>
      </w:pPr>
    </w:p>
    <w:p w:rsidR="00AD58B3" w:rsidRDefault="00AD58B3" w:rsidP="00AD58B3">
      <w:pPr>
        <w:spacing w:after="0"/>
        <w:jc w:val="center"/>
        <w:rPr>
          <w:rFonts w:ascii="Times New Roman" w:hAnsi="Times New Roman" w:cs="Times New Roman"/>
          <w:bCs/>
          <w:sz w:val="48"/>
          <w:szCs w:val="48"/>
        </w:rPr>
      </w:pPr>
    </w:p>
    <w:p w:rsidR="00AD58B3" w:rsidRPr="00AA499A" w:rsidRDefault="00AD58B3" w:rsidP="00AD58B3">
      <w:pPr>
        <w:spacing w:after="0"/>
        <w:jc w:val="center"/>
        <w:rPr>
          <w:rFonts w:ascii="Times New Roman" w:hAnsi="Times New Roman" w:cs="Times New Roman"/>
          <w:bCs/>
          <w:sz w:val="48"/>
          <w:szCs w:val="48"/>
        </w:rPr>
      </w:pPr>
    </w:p>
    <w:p w:rsidR="00AD58B3" w:rsidRPr="00AA499A" w:rsidRDefault="00AD58B3" w:rsidP="00AD58B3">
      <w:pPr>
        <w:spacing w:after="0"/>
        <w:jc w:val="center"/>
        <w:rPr>
          <w:rFonts w:ascii="Times New Roman" w:hAnsi="Times New Roman" w:cs="Times New Roman"/>
          <w:bCs/>
          <w:sz w:val="48"/>
          <w:szCs w:val="48"/>
        </w:rPr>
      </w:pPr>
      <w:r w:rsidRPr="00AA499A">
        <w:rPr>
          <w:rFonts w:ascii="Times New Roman" w:hAnsi="Times New Roman" w:cs="Times New Roman"/>
          <w:bCs/>
          <w:sz w:val="48"/>
          <w:szCs w:val="48"/>
        </w:rPr>
        <w:t>(2024-2)</w:t>
      </w:r>
    </w:p>
    <w:p w:rsidR="00AD58B3" w:rsidRPr="00F34C61" w:rsidRDefault="00AD58B3" w:rsidP="00AD58B3">
      <w:pPr>
        <w:spacing w:after="0"/>
        <w:rPr>
          <w:rFonts w:ascii="Times New Roman" w:hAnsi="Times New Roman" w:cs="Times New Roman"/>
          <w:sz w:val="24"/>
          <w:szCs w:val="24"/>
        </w:rPr>
      </w:pPr>
    </w:p>
    <w:p w:rsidR="00AD58B3" w:rsidRPr="00F34C61" w:rsidRDefault="00AD58B3" w:rsidP="00AD58B3">
      <w:pPr>
        <w:spacing w:after="0"/>
        <w:rPr>
          <w:rFonts w:ascii="Times New Roman" w:hAnsi="Times New Roman" w:cs="Times New Roman"/>
          <w:sz w:val="24"/>
          <w:szCs w:val="24"/>
        </w:rPr>
      </w:pPr>
    </w:p>
    <w:p w:rsidR="00AD58B3" w:rsidRPr="00470C94" w:rsidRDefault="00AD58B3" w:rsidP="00AD58B3">
      <w:pPr>
        <w:spacing w:after="0"/>
        <w:jc w:val="both"/>
        <w:rPr>
          <w:rFonts w:ascii="Times New Roman" w:hAnsi="Times New Roman" w:cs="Times New Roman"/>
          <w:sz w:val="24"/>
          <w:szCs w:val="24"/>
        </w:rPr>
      </w:pPr>
      <w:r w:rsidRPr="00470C94">
        <w:rPr>
          <w:rFonts w:ascii="Times New Roman" w:hAnsi="Times New Roman" w:cs="Times New Roman"/>
          <w:sz w:val="24"/>
          <w:szCs w:val="24"/>
        </w:rPr>
        <w:lastRenderedPageBreak/>
        <w:t xml:space="preserve">Bu Duyuru; </w:t>
      </w:r>
    </w:p>
    <w:p w:rsidR="00AD58B3" w:rsidRPr="00470C94" w:rsidRDefault="00AD58B3" w:rsidP="00AD58B3">
      <w:pPr>
        <w:pStyle w:val="ListeParagraf"/>
        <w:numPr>
          <w:ilvl w:val="0"/>
          <w:numId w:val="1"/>
        </w:numPr>
        <w:spacing w:after="0"/>
        <w:rPr>
          <w:rFonts w:ascii="Times New Roman" w:hAnsi="Times New Roman" w:cs="Times New Roman"/>
          <w:sz w:val="24"/>
          <w:szCs w:val="24"/>
        </w:rPr>
      </w:pPr>
      <w:r w:rsidRPr="00470C94">
        <w:rPr>
          <w:rFonts w:ascii="Times New Roman" w:hAnsi="Times New Roman" w:cs="Times New Roman"/>
          <w:sz w:val="24"/>
          <w:szCs w:val="24"/>
        </w:rPr>
        <w:t>Milli Eğitim Bakanlığı Öğretmen Atama ve Yer Değiştirme Yönetmeliği.</w:t>
      </w:r>
    </w:p>
    <w:p w:rsidR="00AD58B3" w:rsidRPr="00470C94" w:rsidRDefault="00AD58B3" w:rsidP="00AD58B3">
      <w:pPr>
        <w:pStyle w:val="ListeParagraf"/>
        <w:numPr>
          <w:ilvl w:val="0"/>
          <w:numId w:val="1"/>
        </w:numPr>
        <w:spacing w:after="0"/>
        <w:rPr>
          <w:rFonts w:ascii="Times New Roman" w:hAnsi="Times New Roman" w:cs="Times New Roman"/>
          <w:sz w:val="24"/>
          <w:szCs w:val="24"/>
        </w:rPr>
      </w:pPr>
      <w:r w:rsidRPr="00470C94">
        <w:rPr>
          <w:rFonts w:ascii="Times New Roman" w:hAnsi="Times New Roman" w:cs="Times New Roman"/>
          <w:sz w:val="24"/>
          <w:szCs w:val="24"/>
        </w:rPr>
        <w:t xml:space="preserve">Milli Eğitim Bakanlığına Bağlı Okul ve Kurumların Yönetici ve Öğretmenlerinin Norm Kadrolarına İlişkin Yönetmelik. </w:t>
      </w:r>
    </w:p>
    <w:p w:rsidR="00AD58B3" w:rsidRPr="00470C94" w:rsidRDefault="00AD58B3" w:rsidP="00AD58B3">
      <w:pPr>
        <w:pStyle w:val="ListeParagraf"/>
        <w:numPr>
          <w:ilvl w:val="0"/>
          <w:numId w:val="1"/>
        </w:numPr>
        <w:spacing w:after="0"/>
        <w:rPr>
          <w:rFonts w:ascii="Times New Roman" w:hAnsi="Times New Roman" w:cs="Times New Roman"/>
          <w:sz w:val="24"/>
          <w:szCs w:val="24"/>
        </w:rPr>
      </w:pPr>
      <w:r w:rsidRPr="00470C94">
        <w:rPr>
          <w:rFonts w:ascii="Times New Roman" w:hAnsi="Times New Roman" w:cs="Times New Roman"/>
          <w:sz w:val="24"/>
          <w:szCs w:val="24"/>
        </w:rPr>
        <w:t>Sözleşmeli Öğretmen İstihdamına İlişkin Yönetmelik.</w:t>
      </w:r>
    </w:p>
    <w:p w:rsidR="00AD58B3" w:rsidRPr="00470C94" w:rsidRDefault="00AD58B3" w:rsidP="00AD58B3">
      <w:pPr>
        <w:pStyle w:val="ListeParagraf"/>
        <w:numPr>
          <w:ilvl w:val="0"/>
          <w:numId w:val="1"/>
        </w:numPr>
        <w:spacing w:after="0"/>
        <w:rPr>
          <w:rFonts w:ascii="Times New Roman" w:hAnsi="Times New Roman" w:cs="Times New Roman"/>
          <w:sz w:val="24"/>
          <w:szCs w:val="24"/>
        </w:rPr>
      </w:pPr>
      <w:r w:rsidRPr="00470C94">
        <w:rPr>
          <w:rFonts w:ascii="Times New Roman" w:hAnsi="Times New Roman" w:cs="Times New Roman"/>
          <w:sz w:val="24"/>
          <w:szCs w:val="24"/>
        </w:rPr>
        <w:t xml:space="preserve">Milli Eğitim Bakanlığı 2024 / 57 Sayılı Genelgesi doğrultusunda hazırlanmıştır.                                                                                                                                                                                                                                                                                                                    </w:t>
      </w:r>
    </w:p>
    <w:p w:rsidR="00AD58B3" w:rsidRPr="00470C94" w:rsidRDefault="00AD58B3" w:rsidP="00AD58B3">
      <w:pPr>
        <w:spacing w:after="0"/>
        <w:rPr>
          <w:rFonts w:ascii="Times New Roman" w:hAnsi="Times New Roman" w:cs="Times New Roman"/>
          <w:sz w:val="24"/>
          <w:szCs w:val="24"/>
        </w:rPr>
      </w:pPr>
    </w:p>
    <w:p w:rsidR="00AD58B3" w:rsidRPr="00470C94" w:rsidRDefault="00AD58B3" w:rsidP="00AD58B3">
      <w:pPr>
        <w:spacing w:after="0"/>
        <w:jc w:val="both"/>
        <w:rPr>
          <w:rFonts w:ascii="Times New Roman" w:hAnsi="Times New Roman" w:cs="Times New Roman"/>
          <w:sz w:val="24"/>
          <w:szCs w:val="24"/>
        </w:rPr>
      </w:pPr>
      <w:r w:rsidRPr="00470C94">
        <w:rPr>
          <w:rFonts w:ascii="Times New Roman" w:hAnsi="Times New Roman" w:cs="Times New Roman"/>
          <w:sz w:val="24"/>
          <w:szCs w:val="24"/>
        </w:rPr>
        <w:t xml:space="preserve">Eğitim  öğretim  faaliyetlerinin  aksatılmadan  yürütülebilmesi  amacıyla Bakanlığımız resmî  eğitim kurumlarının alanlar itibarıyla belirlenen öğretmen norm kadrolarında var olan insan kaynağının ihtiyaca dair  planlamalar  çerçevesinde  etkili  ve  verimli  kullanılması,  eğitimde  fırsat  eşitliğinin  sağlanması  için gerekli  tedbirlerin  alınması  esastır. 2024-2025 eğitim-öğretim yılı norm kadro güncelleme işlemleri tamamlandığından norm kadro fazlası durumuna düşen sözleşmeli ve kadrolu öğretmenlerin atama işlemleri aşağıda belirtilen açıklamalar çerçevesinde yapılacaktır. </w:t>
      </w:r>
    </w:p>
    <w:p w:rsidR="00AD58B3" w:rsidRPr="00470C94" w:rsidRDefault="00AD58B3" w:rsidP="00AD58B3">
      <w:pPr>
        <w:spacing w:after="0"/>
        <w:rPr>
          <w:rFonts w:ascii="Times New Roman" w:hAnsi="Times New Roman" w:cs="Times New Roman"/>
          <w:sz w:val="24"/>
          <w:szCs w:val="24"/>
        </w:rPr>
      </w:pPr>
    </w:p>
    <w:p w:rsidR="00AD58B3" w:rsidRPr="00470C94" w:rsidRDefault="00AD58B3" w:rsidP="00AD58B3">
      <w:pPr>
        <w:spacing w:after="0"/>
        <w:ind w:firstLine="708"/>
        <w:jc w:val="both"/>
        <w:rPr>
          <w:rFonts w:ascii="Times New Roman" w:hAnsi="Times New Roman" w:cs="Times New Roman"/>
          <w:b/>
          <w:sz w:val="24"/>
          <w:szCs w:val="24"/>
          <w:u w:val="single"/>
        </w:rPr>
      </w:pPr>
      <w:r w:rsidRPr="00470C94">
        <w:rPr>
          <w:rFonts w:ascii="Times New Roman" w:hAnsi="Times New Roman" w:cs="Times New Roman"/>
          <w:b/>
          <w:sz w:val="24"/>
          <w:szCs w:val="24"/>
          <w:u w:val="single"/>
        </w:rPr>
        <w:t>1) Bir Branşta Norm Kadro Fazlası Öğretmen Belirlenirken:</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a) Norm kadro fazlalığı oluşması hâlinde varsa öncelikle sözleşmeli öğretmen, aynı alanda birden fazla sözleşmeli öğretmen olması durumunda atamaya esas puanı düşük olan, atamaya esas puanların eşit olması halinde KPSS puanı düşük olan sözleşmeli öğretmen norm kadro fazlası olarak belirlenecektir.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b) Norm kadro fazlalığı oluşan alanda birden fazla kadrolu öğretmen olması durumunda hizmet puanı düşük olan öğretmen, hizmet puanı eşitliği halinde hizmet süresi daha az olan öğretmen norm kadro fazlası olarak belirlenecektir.</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c)  Bulunduğu    eğitim  kurumuna  ihtiyaç  fazlası  öğretmen  olarak  atandıktan  sonra  bu  kurumda alanında norm kadro içine dahil olamamış  öğretmen norm kadro fazlası olarak belirlenecektir.</w:t>
      </w:r>
    </w:p>
    <w:p w:rsidR="00AD58B3" w:rsidRPr="00470C94" w:rsidRDefault="00AD58B3" w:rsidP="00AD58B3">
      <w:pPr>
        <w:spacing w:after="0"/>
        <w:ind w:firstLine="708"/>
        <w:jc w:val="both"/>
        <w:rPr>
          <w:rFonts w:ascii="Times New Roman" w:hAnsi="Times New Roman" w:cs="Times New Roman"/>
          <w:sz w:val="24"/>
          <w:szCs w:val="24"/>
        </w:rPr>
      </w:pPr>
    </w:p>
    <w:p w:rsidR="00AD58B3" w:rsidRPr="00470C94" w:rsidRDefault="00AD58B3" w:rsidP="00AD58B3">
      <w:pPr>
        <w:spacing w:after="0"/>
        <w:ind w:firstLine="708"/>
        <w:jc w:val="both"/>
        <w:rPr>
          <w:rFonts w:ascii="Times New Roman" w:hAnsi="Times New Roman" w:cs="Times New Roman"/>
          <w:b/>
          <w:sz w:val="24"/>
          <w:szCs w:val="24"/>
          <w:u w:val="single"/>
        </w:rPr>
      </w:pPr>
      <w:r w:rsidRPr="00470C94">
        <w:rPr>
          <w:rFonts w:ascii="Times New Roman" w:hAnsi="Times New Roman" w:cs="Times New Roman"/>
          <w:b/>
          <w:sz w:val="24"/>
          <w:szCs w:val="24"/>
          <w:u w:val="single"/>
        </w:rPr>
        <w:t xml:space="preserve">2) Norm Kadro Fazlası Öğretmen tebliğ İşlemleri: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a) Norm Kadro Fazlası Öğretmen olarak belirlenen sözleşmeli / kadrolu öğretmene okul müdürü tarafından imza karşılığında tebliğ işlemi yapılacak olup ilgili tebliğ evrakı okul müdürlüğünce muhafaza edilecek olup ihtiyaç duyulması halinde ilgili yerlere ibraz edecektir.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b) a maddesi kapsamında norm kadro fazlası olması nedeniyle tebliğ işlemi yapılan engelli öğretmenin norm kadro fazlası atamasına dahil olmak istememesi halinde dilekçe ile Okul Müdürlüğüne başvuruda bulunması gerekmektedir. Okul idaresi söz konusu dilekçeyi Müdürlüğümüze ulaştırmak üzere il/İlçe Milli Eğitim Müdürlüğüne göndermelidir (tebligata rağmen kapsam dışında tutulmak için dilekçe vermeyen norm kadro fazlası öğretmen atama işlemine tabi tutulacaktır).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c) Engelli öğretmene ait engelli sağlık kurulu raporu bilgilerinin MEBBİS Modülünde bulunan Engellilik Bilgileri ekranında kontrol edilerek eksik bilgi olması halinde gerekli güncellemelerin yapılması gerekmektedir.</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 d) Norm kadro fazlası öğretmenlere tebliğ işlemlerinde okul müdürü birinci derecede sorumlu olacaktır. </w:t>
      </w:r>
    </w:p>
    <w:p w:rsidR="00AD58B3" w:rsidRPr="00470C94" w:rsidRDefault="00AD58B3" w:rsidP="00AD58B3">
      <w:pPr>
        <w:spacing w:after="0"/>
        <w:ind w:firstLine="708"/>
        <w:jc w:val="both"/>
        <w:rPr>
          <w:rFonts w:ascii="Times New Roman" w:hAnsi="Times New Roman" w:cs="Times New Roman"/>
          <w:sz w:val="24"/>
          <w:szCs w:val="24"/>
        </w:rPr>
      </w:pPr>
    </w:p>
    <w:p w:rsidR="00AD58B3" w:rsidRPr="00470C94" w:rsidRDefault="00AD58B3" w:rsidP="00AD58B3">
      <w:pPr>
        <w:spacing w:after="0"/>
        <w:ind w:firstLine="708"/>
        <w:jc w:val="both"/>
        <w:rPr>
          <w:rFonts w:ascii="Times New Roman" w:hAnsi="Times New Roman" w:cs="Times New Roman"/>
          <w:sz w:val="24"/>
          <w:szCs w:val="24"/>
        </w:rPr>
      </w:pPr>
    </w:p>
    <w:p w:rsidR="00AD58B3" w:rsidRPr="00470C94" w:rsidRDefault="00AD58B3" w:rsidP="00AD58B3">
      <w:pPr>
        <w:spacing w:after="0"/>
        <w:ind w:firstLine="708"/>
        <w:jc w:val="both"/>
        <w:rPr>
          <w:rFonts w:ascii="Times New Roman" w:hAnsi="Times New Roman" w:cs="Times New Roman"/>
          <w:b/>
          <w:sz w:val="24"/>
          <w:szCs w:val="24"/>
          <w:u w:val="single"/>
        </w:rPr>
      </w:pPr>
      <w:r w:rsidRPr="00470C94">
        <w:rPr>
          <w:rFonts w:ascii="Times New Roman" w:hAnsi="Times New Roman" w:cs="Times New Roman"/>
          <w:b/>
          <w:sz w:val="24"/>
          <w:szCs w:val="24"/>
          <w:u w:val="single"/>
        </w:rPr>
        <w:t xml:space="preserve">3) Norm Kadro Fazlası Öğretmen Atama İşlemleri: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2024-2025 eğitim-öğretim yılı norm kadro fazlası durumuna düşen sözleşmeli ve kadrolu öğretmenlerin atama işlemleri aşağıda belirtilen 5 aşama halinde yapılacaktır.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b/>
          <w:sz w:val="24"/>
          <w:szCs w:val="24"/>
          <w:u w:val="single"/>
        </w:rPr>
        <w:t>a) Birinci Aşamada</w:t>
      </w:r>
      <w:r w:rsidRPr="00470C94">
        <w:rPr>
          <w:rFonts w:ascii="Times New Roman" w:hAnsi="Times New Roman" w:cs="Times New Roman"/>
          <w:sz w:val="24"/>
          <w:szCs w:val="24"/>
        </w:rPr>
        <w:t xml:space="preserve">; norm kadro fazlası olarak belirlenen kadrolu öğretmenlerin atamaları tercihleri doğrultusunda hizmet puanı üstünlüğüne göre ilçe içerisinde yapılacaktır.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b/>
          <w:sz w:val="24"/>
          <w:szCs w:val="24"/>
          <w:u w:val="single"/>
        </w:rPr>
        <w:t>b) İkinci Aşamada</w:t>
      </w:r>
      <w:r w:rsidRPr="00470C94">
        <w:rPr>
          <w:rFonts w:ascii="Times New Roman" w:hAnsi="Times New Roman" w:cs="Times New Roman"/>
          <w:sz w:val="24"/>
          <w:szCs w:val="24"/>
        </w:rPr>
        <w:t>; norm kadro fazlası olarak belirlenip tercihine atanamayan ile başvuruda bulunmayan kadrolu öğretmenlerin atamaları, hizmet puanı en az olandan başlamak üzere ilçe içerisinde resen yapılacaktır.</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b/>
          <w:sz w:val="24"/>
          <w:szCs w:val="24"/>
          <w:u w:val="single"/>
        </w:rPr>
        <w:t xml:space="preserve"> c) Üçüncü Aşamada</w:t>
      </w:r>
      <w:r w:rsidRPr="00470C94">
        <w:rPr>
          <w:rFonts w:ascii="Times New Roman" w:hAnsi="Times New Roman" w:cs="Times New Roman"/>
          <w:sz w:val="24"/>
          <w:szCs w:val="24"/>
        </w:rPr>
        <w:t xml:space="preserve">; norm kadro fazlası olarak belirlenen sözleşmeli öğretmenlerin atamaları tercihleri doğrultusunda atamaya esas puan üstünlüğüne göre ilçe içerisinde yapılacaktır.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b/>
          <w:sz w:val="24"/>
          <w:szCs w:val="24"/>
          <w:u w:val="single"/>
        </w:rPr>
        <w:lastRenderedPageBreak/>
        <w:t>d) Dördüncü Aşamada</w:t>
      </w:r>
      <w:r w:rsidRPr="00470C94">
        <w:rPr>
          <w:rFonts w:ascii="Times New Roman" w:hAnsi="Times New Roman" w:cs="Times New Roman"/>
          <w:sz w:val="24"/>
          <w:szCs w:val="24"/>
        </w:rPr>
        <w:t xml:space="preserve">; norm kadro fazlası olarak belirlenip tercihine atanamayan ile başvuruda bulunmayan sözleşmeli öğretmenlerin atamaları, atamaya esas puanı en az olandan başlamak üzere ilçe içerisinde resen yapılacaktır.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b/>
          <w:sz w:val="24"/>
          <w:szCs w:val="24"/>
          <w:u w:val="single"/>
        </w:rPr>
        <w:t>e) Beşinci Aşamada;</w:t>
      </w:r>
      <w:r w:rsidRPr="00470C94">
        <w:rPr>
          <w:rFonts w:ascii="Times New Roman" w:hAnsi="Times New Roman" w:cs="Times New Roman"/>
          <w:sz w:val="24"/>
          <w:szCs w:val="24"/>
        </w:rPr>
        <w:t xml:space="preserve"> İlçe içerisinde tercihine veya resen ataması gerçekleşmeyen kadrolu ve sözleşmeli norm kadro fazlası öğretmenlerin atamaları İl İçi (İlçeler Arası) Atama Takvimi doğrultusunda aynı usullere göre yapılacaktır. </w:t>
      </w:r>
    </w:p>
    <w:p w:rsidR="00AD58B3" w:rsidRPr="00470C94" w:rsidRDefault="00AD58B3" w:rsidP="00AD58B3">
      <w:pPr>
        <w:spacing w:after="0"/>
        <w:ind w:firstLine="708"/>
        <w:jc w:val="both"/>
        <w:rPr>
          <w:rFonts w:ascii="Times New Roman" w:hAnsi="Times New Roman" w:cs="Times New Roman"/>
          <w:sz w:val="24"/>
          <w:szCs w:val="24"/>
        </w:rPr>
      </w:pPr>
    </w:p>
    <w:p w:rsidR="00AD58B3" w:rsidRPr="00470C94" w:rsidRDefault="00AD58B3" w:rsidP="00AD58B3">
      <w:pPr>
        <w:spacing w:after="0"/>
        <w:ind w:firstLine="708"/>
        <w:jc w:val="both"/>
        <w:rPr>
          <w:rFonts w:ascii="Times New Roman" w:hAnsi="Times New Roman" w:cs="Times New Roman"/>
          <w:b/>
          <w:sz w:val="24"/>
          <w:szCs w:val="24"/>
          <w:u w:val="single"/>
        </w:rPr>
      </w:pPr>
      <w:r w:rsidRPr="00470C94">
        <w:rPr>
          <w:rFonts w:ascii="Times New Roman" w:hAnsi="Times New Roman" w:cs="Times New Roman"/>
          <w:b/>
          <w:sz w:val="24"/>
          <w:szCs w:val="24"/>
          <w:u w:val="single"/>
        </w:rPr>
        <w:t xml:space="preserve">4) Dikkat Edilmesi Gereken Hususlar: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a) Norm Kadro Fazlası durumunda olup, kadrosu A ilçesinde iken, B ilçesinde geçici görevlendirilme ile çalışan, ücretsiz izinde olanlar (atamalarının yapılması halinde göreve başlayacağını dilekçe ile beyan edenler) ile Askerlik hizmetini yürüten tüm Öğretmenlere (Kadrolu/Sözleşmeli) yapılacak olan duyuruların tebligat işlemleri kadrolarının bulunduğu ilçe milli eğitim müdürlüğü ve okul müdürlüğünün görev ve sorumluluğundadır.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b) Başvuru yapan kadrolu öğretmenlerin hizmet puanı başvuruların son günü olan </w:t>
      </w:r>
      <w:r w:rsidRPr="00470C94">
        <w:rPr>
          <w:rFonts w:ascii="Times New Roman" w:hAnsi="Times New Roman" w:cs="Times New Roman"/>
          <w:b/>
          <w:color w:val="FF0000"/>
          <w:sz w:val="24"/>
          <w:szCs w:val="24"/>
        </w:rPr>
        <w:t xml:space="preserve">04.11.2024 </w:t>
      </w:r>
      <w:r w:rsidRPr="00470C94">
        <w:rPr>
          <w:rFonts w:ascii="Times New Roman" w:hAnsi="Times New Roman" w:cs="Times New Roman"/>
          <w:sz w:val="24"/>
          <w:szCs w:val="24"/>
        </w:rPr>
        <w:t xml:space="preserve">tarihi baz alınacaktır.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c) Öğretmenler başvuru esnasında başvuru formuna işledikleri tercihlerin ve bilgilerin doğruluğundan birinci derecede sorumludurlar. Okul Müdürleri öğretmenlerin yaptıkları başvuru formunun bilgilerin doğru olup olmadığını kontrol ederek uygun olan başvuruları onaylayıp EBYS ortamında il/ilçe milli eğitim müdürlüklerine göndereceklerdir.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d) Kadrosu Özel Program ve proje Uygulayan Eğitim Kurumlarında (proje okulu) bulunan ve Norm Kadro Fazlası durumunda olan bütün Öğretmenler (Kadrolu/Sözleşmeli) kendi ilçesindeki ihtiyaç listesinde bulunan okulların tamamını (Özel Program ve proje Uygulayan Eğitim Kurumları-Proje Okulu hariç) tercih etmesi gerekmekte olup tercihine atanamayan veya tercihte bulunmayanların atamaları ilçe içerisinde resen yapılacaktır.</w:t>
      </w:r>
    </w:p>
    <w:p w:rsidR="00AD58B3" w:rsidRPr="00470C94" w:rsidRDefault="00AD58B3" w:rsidP="00AD58B3">
      <w:pPr>
        <w:spacing w:after="0"/>
        <w:jc w:val="both"/>
        <w:rPr>
          <w:rFonts w:ascii="Times New Roman" w:hAnsi="Times New Roman" w:cs="Times New Roman"/>
          <w:sz w:val="24"/>
          <w:szCs w:val="24"/>
        </w:rPr>
      </w:pPr>
      <w:r w:rsidRPr="00470C94">
        <w:rPr>
          <w:rFonts w:ascii="Times New Roman" w:hAnsi="Times New Roman" w:cs="Times New Roman"/>
          <w:sz w:val="24"/>
          <w:szCs w:val="24"/>
        </w:rPr>
        <w:t xml:space="preserve"> </w:t>
      </w:r>
      <w:r w:rsidRPr="00470C94">
        <w:rPr>
          <w:rFonts w:ascii="Times New Roman" w:hAnsi="Times New Roman" w:cs="Times New Roman"/>
          <w:sz w:val="24"/>
          <w:szCs w:val="24"/>
        </w:rPr>
        <w:tab/>
        <w:t>e) Bayburt  Güzel Sanatlar Lisesi Görsel Sanatlar ve Müzik branşı alanlarına (sınavla veya mevzuat hükümleri doğrultusunda atama yapıldığından) diğer kurumlarda görev yapan Öğretmenler başvuru yapamazlar.</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 f) Görev yaptığı kurumdan hizmetin gereği (soruşturma) kapsamında başka bir eğitim kurumuna atanan norm kadro fazlası öğretmen ayrıldığı eğitim kurumuna, ilçe dışına atanan öğretmenler ise ayrıldığı ilçeye aradan (3) üç yıl geçmeden tercihte bulunamayacaktır. </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g) Bilişim Teknolojileri alan öğretmenlerinden “Bilgisayar ve Öğretim Teknolojileri Öğretmenliği”, “Matematik-Bilgisayar Bölümü”, “İstatistik ve Bilgisayar Bilimleri”, “Bilgisayar Teknolojisi Bölümü/Bilgisayar Teknolojisi ve Bilişim Sistemleri Bölümü”, “Bilgi Teknolojileri” ve “Yönetim Bilişim Sistemleri” mezunları, meslekî ve teknik ortaöğretim kurumlarını tercih edemeyeceklerdir.</w:t>
      </w:r>
    </w:p>
    <w:p w:rsidR="00AD58B3" w:rsidRPr="00470C94" w:rsidRDefault="00AD58B3" w:rsidP="00AD58B3">
      <w:pPr>
        <w:spacing w:after="0"/>
        <w:ind w:firstLine="708"/>
        <w:jc w:val="both"/>
        <w:rPr>
          <w:rFonts w:ascii="Times New Roman" w:hAnsi="Times New Roman" w:cs="Times New Roman"/>
          <w:sz w:val="24"/>
          <w:szCs w:val="24"/>
        </w:rPr>
      </w:pP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sz w:val="24"/>
          <w:szCs w:val="24"/>
        </w:rPr>
        <w:t>ğ) Başvuruda bulunan norm kadro fazlası öğretmenlerin imzalı ve onaylı tercih formlarının PDF formatında EBYS ortamda tarafımıza gönderilmesi gerekmektedir</w:t>
      </w:r>
    </w:p>
    <w:p w:rsidR="00AD58B3" w:rsidRPr="00470C94" w:rsidRDefault="00AD58B3" w:rsidP="00AD58B3">
      <w:pPr>
        <w:pStyle w:val="AralkYok"/>
        <w:ind w:firstLine="708"/>
        <w:jc w:val="both"/>
        <w:rPr>
          <w:rFonts w:ascii="Times New Roman" w:hAnsi="Times New Roman" w:cs="Times New Roman"/>
          <w:sz w:val="24"/>
          <w:szCs w:val="24"/>
        </w:rPr>
      </w:pPr>
      <w:r w:rsidRPr="00470C94">
        <w:rPr>
          <w:rFonts w:ascii="Times New Roman" w:hAnsi="Times New Roman" w:cs="Times New Roman"/>
          <w:sz w:val="24"/>
          <w:szCs w:val="24"/>
        </w:rPr>
        <w:t xml:space="preserve">h)  Norm kadro fazlası yer değiştirme kapsamında görev yeri değiştirilen öğretmenlerin yer değiştirme işlemleri iptal edilmeyecektir. </w:t>
      </w:r>
    </w:p>
    <w:p w:rsidR="00AD58B3" w:rsidRPr="00470C94" w:rsidRDefault="00AD58B3" w:rsidP="00AD58B3">
      <w:pPr>
        <w:pStyle w:val="AralkYok"/>
        <w:ind w:firstLine="708"/>
        <w:jc w:val="both"/>
        <w:rPr>
          <w:rFonts w:ascii="Times New Roman" w:hAnsi="Times New Roman" w:cs="Times New Roman"/>
          <w:sz w:val="24"/>
          <w:szCs w:val="24"/>
        </w:rPr>
      </w:pPr>
      <w:r w:rsidRPr="00470C94">
        <w:rPr>
          <w:rFonts w:ascii="Times New Roman" w:hAnsi="Times New Roman" w:cs="Times New Roman"/>
          <w:sz w:val="24"/>
          <w:szCs w:val="24"/>
        </w:rPr>
        <w:t>ı)Münhal ilân edilen eğitim kurumlarına takvim süreci içerisinde yargı kararı, soruşturma, atama iptali, Bakanlık ve Valilik ataması vb. nedenlerle atama yapılması durumda eğitim kurumlarına atama yapılmayacaktır.</w:t>
      </w:r>
    </w:p>
    <w:p w:rsidR="00AD58B3" w:rsidRPr="00470C94" w:rsidRDefault="00AD58B3" w:rsidP="00AD58B3">
      <w:pPr>
        <w:pStyle w:val="AralkYok"/>
        <w:jc w:val="both"/>
        <w:rPr>
          <w:rFonts w:ascii="Times New Roman" w:hAnsi="Times New Roman" w:cs="Times New Roman"/>
          <w:sz w:val="24"/>
          <w:szCs w:val="24"/>
        </w:rPr>
      </w:pPr>
      <w:r w:rsidRPr="00470C94">
        <w:rPr>
          <w:rFonts w:ascii="Times New Roman" w:hAnsi="Times New Roman" w:cs="Times New Roman"/>
          <w:b/>
          <w:sz w:val="24"/>
          <w:szCs w:val="24"/>
        </w:rPr>
        <w:t xml:space="preserve">  </w:t>
      </w:r>
      <w:r w:rsidRPr="00470C94">
        <w:rPr>
          <w:rFonts w:ascii="Times New Roman" w:hAnsi="Times New Roman" w:cs="Times New Roman"/>
          <w:b/>
          <w:sz w:val="24"/>
          <w:szCs w:val="24"/>
        </w:rPr>
        <w:tab/>
        <w:t>i)</w:t>
      </w:r>
      <w:r w:rsidRPr="00470C94">
        <w:rPr>
          <w:rFonts w:ascii="Times New Roman" w:hAnsi="Times New Roman" w:cs="Times New Roman"/>
          <w:sz w:val="24"/>
          <w:szCs w:val="24"/>
        </w:rPr>
        <w:t xml:space="preserve">Gerekli şartları taşımadan yapılan, asılsız, gerçeğe aykırı, yanlış bilgi ve belgeyle yapılan, süresi içinde usulüne uygun yapılmayan, alanına uygun olmayan kurum tercihi ile yapılan başvurular geçersiz sayılacak; geçersiz başvurulara dayalı yapılan yer değiştirmeler iptal edilecektir. </w:t>
      </w:r>
    </w:p>
    <w:p w:rsidR="00AD58B3" w:rsidRPr="00470C94" w:rsidRDefault="00AD58B3" w:rsidP="00AD58B3">
      <w:pPr>
        <w:spacing w:after="0"/>
        <w:jc w:val="both"/>
        <w:rPr>
          <w:rFonts w:ascii="Times New Roman" w:hAnsi="Times New Roman" w:cs="Times New Roman"/>
          <w:sz w:val="24"/>
          <w:szCs w:val="24"/>
        </w:rPr>
      </w:pPr>
      <w:r w:rsidRPr="00470C94">
        <w:rPr>
          <w:rFonts w:ascii="Times New Roman" w:hAnsi="Times New Roman" w:cs="Times New Roman"/>
          <w:b/>
          <w:sz w:val="24"/>
          <w:szCs w:val="24"/>
        </w:rPr>
        <w:t xml:space="preserve"> </w:t>
      </w:r>
      <w:r w:rsidRPr="00470C94">
        <w:rPr>
          <w:rFonts w:ascii="Times New Roman" w:hAnsi="Times New Roman" w:cs="Times New Roman"/>
          <w:sz w:val="24"/>
          <w:szCs w:val="24"/>
        </w:rPr>
        <w:t>j)İhtiyaç ve norm kadro fazlası öğretmenlerin yer değiştirme işlemlerindeki tereddütlerin giderilmesinde İl Milli Eğitim Müdürlüğü Öğretmen Atama birimiyle e-posta (</w:t>
      </w:r>
      <w:hyperlink r:id="rId8" w:history="1">
        <w:r w:rsidRPr="00470C94">
          <w:rPr>
            <w:rStyle w:val="Kpr"/>
            <w:rFonts w:ascii="Times New Roman" w:hAnsi="Times New Roman" w:cs="Times New Roman"/>
            <w:sz w:val="24"/>
            <w:szCs w:val="24"/>
          </w:rPr>
          <w:t>atama69@meb.gov.tr</w:t>
        </w:r>
      </w:hyperlink>
      <w:r w:rsidRPr="00470C94">
        <w:rPr>
          <w:rFonts w:ascii="Times New Roman" w:hAnsi="Times New Roman" w:cs="Times New Roman"/>
          <w:sz w:val="24"/>
          <w:szCs w:val="24"/>
        </w:rPr>
        <w:t>) veya telefon ile iletişim kurulacaktır.</w:t>
      </w:r>
      <w:r w:rsidRPr="00470C94">
        <w:rPr>
          <w:rFonts w:ascii="Times New Roman" w:hAnsi="Times New Roman" w:cs="Times New Roman"/>
          <w:b/>
          <w:sz w:val="24"/>
          <w:szCs w:val="24"/>
        </w:rPr>
        <w:t xml:space="preserve"> </w:t>
      </w:r>
      <w:r w:rsidRPr="00470C94">
        <w:rPr>
          <w:rFonts w:ascii="Times New Roman" w:hAnsi="Times New Roman" w:cs="Times New Roman"/>
          <w:sz w:val="24"/>
          <w:szCs w:val="24"/>
        </w:rPr>
        <w:t>Duyuruda yer almayan hususlarda ilgili mevzuat hükümleri geçerlidir.</w:t>
      </w:r>
    </w:p>
    <w:p w:rsidR="00AD58B3" w:rsidRPr="00470C94" w:rsidRDefault="00AD58B3" w:rsidP="00AD58B3">
      <w:pPr>
        <w:spacing w:after="0"/>
        <w:ind w:firstLine="708"/>
        <w:jc w:val="both"/>
        <w:rPr>
          <w:rFonts w:ascii="Times New Roman" w:hAnsi="Times New Roman" w:cs="Times New Roman"/>
          <w:sz w:val="24"/>
          <w:szCs w:val="24"/>
        </w:rPr>
      </w:pPr>
      <w:r w:rsidRPr="00470C94">
        <w:rPr>
          <w:rFonts w:ascii="Times New Roman" w:hAnsi="Times New Roman" w:cs="Times New Roman"/>
          <w:b/>
          <w:sz w:val="24"/>
          <w:szCs w:val="24"/>
        </w:rPr>
        <w:t xml:space="preserve">    </w:t>
      </w:r>
    </w:p>
    <w:p w:rsidR="00AD58B3" w:rsidRPr="00470C94" w:rsidRDefault="00AD58B3" w:rsidP="00AD58B3">
      <w:pPr>
        <w:spacing w:after="0"/>
        <w:ind w:firstLine="708"/>
        <w:jc w:val="both"/>
        <w:rPr>
          <w:rFonts w:ascii="Times New Roman" w:hAnsi="Times New Roman" w:cs="Times New Roman"/>
          <w:sz w:val="24"/>
          <w:szCs w:val="24"/>
        </w:rPr>
      </w:pPr>
    </w:p>
    <w:p w:rsidR="00AD58B3" w:rsidRPr="00470C94" w:rsidRDefault="00AD58B3" w:rsidP="00AD58B3">
      <w:pPr>
        <w:spacing w:after="0"/>
        <w:jc w:val="both"/>
        <w:rPr>
          <w:rFonts w:ascii="Times New Roman" w:eastAsia="Calibri" w:hAnsi="Times New Roman" w:cs="Times New Roman"/>
          <w:b/>
          <w:sz w:val="24"/>
          <w:szCs w:val="24"/>
        </w:rPr>
      </w:pPr>
      <w:r w:rsidRPr="00470C94">
        <w:rPr>
          <w:rFonts w:ascii="Times New Roman" w:hAnsi="Times New Roman" w:cs="Times New Roman"/>
          <w:sz w:val="24"/>
          <w:szCs w:val="24"/>
        </w:rPr>
        <w:t xml:space="preserve"> </w:t>
      </w:r>
      <w:r w:rsidRPr="00470C94">
        <w:rPr>
          <w:rFonts w:ascii="Times New Roman" w:hAnsi="Times New Roman" w:cs="Times New Roman"/>
          <w:sz w:val="24"/>
          <w:szCs w:val="24"/>
        </w:rPr>
        <w:tab/>
      </w:r>
    </w:p>
    <w:tbl>
      <w:tblPr>
        <w:tblpPr w:leftFromText="141" w:rightFromText="141" w:vertAnchor="text" w:horzAnchor="margin" w:tblpY="-146"/>
        <w:tblW w:w="10374" w:type="dxa"/>
        <w:tblCellMar>
          <w:left w:w="70" w:type="dxa"/>
          <w:right w:w="70" w:type="dxa"/>
        </w:tblCellMar>
        <w:tblLook w:val="04A0" w:firstRow="1" w:lastRow="0" w:firstColumn="1" w:lastColumn="0" w:noHBand="0" w:noVBand="1"/>
      </w:tblPr>
      <w:tblGrid>
        <w:gridCol w:w="5540"/>
        <w:gridCol w:w="4834"/>
      </w:tblGrid>
      <w:tr w:rsidR="00AD58B3" w:rsidRPr="00944BCE" w:rsidTr="00E72C83">
        <w:trPr>
          <w:trHeight w:val="2173"/>
        </w:trPr>
        <w:tc>
          <w:tcPr>
            <w:tcW w:w="10374" w:type="dxa"/>
            <w:gridSpan w:val="2"/>
            <w:tcBorders>
              <w:top w:val="nil"/>
              <w:left w:val="nil"/>
              <w:bottom w:val="nil"/>
              <w:right w:val="nil"/>
            </w:tcBorders>
            <w:shd w:val="clear" w:color="auto" w:fill="auto"/>
            <w:vAlign w:val="center"/>
            <w:hideMark/>
          </w:tcPr>
          <w:p w:rsidR="00AD58B3" w:rsidRPr="00944BCE" w:rsidRDefault="00AD58B3" w:rsidP="00E72C83">
            <w:pPr>
              <w:spacing w:after="0" w:line="240" w:lineRule="auto"/>
              <w:jc w:val="center"/>
              <w:rPr>
                <w:rFonts w:ascii="Times New Roman" w:eastAsia="Times New Roman" w:hAnsi="Times New Roman" w:cs="Times New Roman"/>
                <w:b/>
                <w:bCs/>
                <w:color w:val="000000"/>
                <w:sz w:val="24"/>
                <w:szCs w:val="24"/>
                <w:lang w:eastAsia="tr-TR"/>
              </w:rPr>
            </w:pPr>
            <w:r w:rsidRPr="00944BCE">
              <w:rPr>
                <w:rFonts w:ascii="Times New Roman" w:eastAsia="Times New Roman" w:hAnsi="Times New Roman" w:cs="Times New Roman"/>
                <w:b/>
                <w:bCs/>
                <w:color w:val="000000"/>
                <w:sz w:val="24"/>
                <w:szCs w:val="24"/>
                <w:lang w:eastAsia="tr-TR"/>
              </w:rPr>
              <w:lastRenderedPageBreak/>
              <w:t>NORM KADRO FAZLASI KADROLU</w:t>
            </w:r>
            <w:r>
              <w:rPr>
                <w:rFonts w:ascii="Times New Roman" w:eastAsia="Times New Roman" w:hAnsi="Times New Roman" w:cs="Times New Roman"/>
                <w:b/>
                <w:bCs/>
                <w:color w:val="000000"/>
                <w:sz w:val="24"/>
                <w:szCs w:val="24"/>
                <w:lang w:eastAsia="tr-TR"/>
              </w:rPr>
              <w:t>/SÖZLEŞMELİ</w:t>
            </w:r>
            <w:r w:rsidRPr="00944BCE">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 xml:space="preserve">                                              </w:t>
            </w:r>
            <w:r w:rsidRPr="00944BCE">
              <w:rPr>
                <w:rFonts w:ascii="Times New Roman" w:eastAsia="Times New Roman" w:hAnsi="Times New Roman" w:cs="Times New Roman"/>
                <w:b/>
                <w:bCs/>
                <w:color w:val="000000"/>
                <w:sz w:val="24"/>
                <w:szCs w:val="24"/>
                <w:lang w:eastAsia="tr-TR"/>
              </w:rPr>
              <w:t xml:space="preserve">ÖĞRETMENLERİN ATAMA İŞLEM TAKVİMİ </w:t>
            </w:r>
          </w:p>
        </w:tc>
      </w:tr>
      <w:tr w:rsidR="00AD58B3" w:rsidRPr="00944BCE" w:rsidTr="00E72C83">
        <w:trPr>
          <w:trHeight w:val="2304"/>
        </w:trPr>
        <w:tc>
          <w:tcPr>
            <w:tcW w:w="5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D58B3" w:rsidRPr="00944BCE" w:rsidRDefault="00AD58B3" w:rsidP="00E72C83">
            <w:pPr>
              <w:spacing w:after="0" w:line="240" w:lineRule="auto"/>
              <w:jc w:val="center"/>
              <w:rPr>
                <w:rFonts w:ascii="Times New Roman" w:eastAsia="Times New Roman" w:hAnsi="Times New Roman" w:cs="Times New Roman"/>
                <w:b/>
                <w:bCs/>
                <w:color w:val="000000"/>
                <w:sz w:val="24"/>
                <w:szCs w:val="24"/>
                <w:lang w:eastAsia="tr-TR"/>
              </w:rPr>
            </w:pPr>
            <w:r w:rsidRPr="00944BCE">
              <w:rPr>
                <w:rFonts w:ascii="Times New Roman" w:eastAsia="Times New Roman" w:hAnsi="Times New Roman" w:cs="Times New Roman"/>
                <w:b/>
                <w:bCs/>
                <w:color w:val="000000"/>
                <w:sz w:val="24"/>
                <w:szCs w:val="24"/>
                <w:lang w:eastAsia="tr-TR"/>
              </w:rPr>
              <w:t xml:space="preserve">YAPILACAK İŞ VE İŞLEMLER </w:t>
            </w:r>
          </w:p>
        </w:tc>
        <w:tc>
          <w:tcPr>
            <w:tcW w:w="4834" w:type="dxa"/>
            <w:tcBorders>
              <w:top w:val="single" w:sz="8" w:space="0" w:color="auto"/>
              <w:left w:val="nil"/>
              <w:bottom w:val="single" w:sz="4" w:space="0" w:color="auto"/>
              <w:right w:val="single" w:sz="8" w:space="0" w:color="auto"/>
            </w:tcBorders>
            <w:shd w:val="clear" w:color="auto" w:fill="auto"/>
            <w:vAlign w:val="center"/>
            <w:hideMark/>
          </w:tcPr>
          <w:p w:rsidR="00AD58B3" w:rsidRPr="00944BCE" w:rsidRDefault="00AD58B3" w:rsidP="00E72C83">
            <w:pPr>
              <w:spacing w:after="0" w:line="240" w:lineRule="auto"/>
              <w:jc w:val="center"/>
              <w:rPr>
                <w:rFonts w:ascii="Times New Roman" w:eastAsia="Times New Roman" w:hAnsi="Times New Roman" w:cs="Times New Roman"/>
                <w:b/>
                <w:bCs/>
                <w:color w:val="000000"/>
                <w:sz w:val="24"/>
                <w:szCs w:val="24"/>
                <w:lang w:eastAsia="tr-TR"/>
              </w:rPr>
            </w:pPr>
            <w:r w:rsidRPr="00944BCE">
              <w:rPr>
                <w:rFonts w:ascii="Times New Roman" w:eastAsia="Times New Roman" w:hAnsi="Times New Roman" w:cs="Times New Roman"/>
                <w:b/>
                <w:bCs/>
                <w:color w:val="000000"/>
                <w:sz w:val="24"/>
                <w:szCs w:val="24"/>
                <w:lang w:eastAsia="tr-TR"/>
              </w:rPr>
              <w:t xml:space="preserve">TARİH </w:t>
            </w:r>
          </w:p>
        </w:tc>
      </w:tr>
      <w:tr w:rsidR="00AD58B3" w:rsidRPr="00944BCE" w:rsidTr="00E72C83">
        <w:trPr>
          <w:trHeight w:val="2304"/>
        </w:trPr>
        <w:tc>
          <w:tcPr>
            <w:tcW w:w="5540" w:type="dxa"/>
            <w:tcBorders>
              <w:top w:val="nil"/>
              <w:left w:val="single" w:sz="8" w:space="0" w:color="auto"/>
              <w:bottom w:val="single" w:sz="4" w:space="0" w:color="auto"/>
              <w:right w:val="single" w:sz="4" w:space="0" w:color="auto"/>
            </w:tcBorders>
            <w:shd w:val="clear" w:color="auto" w:fill="auto"/>
            <w:vAlign w:val="center"/>
            <w:hideMark/>
          </w:tcPr>
          <w:p w:rsidR="00AD58B3" w:rsidRPr="00944BCE" w:rsidRDefault="00AD58B3" w:rsidP="00E72C83">
            <w:pPr>
              <w:spacing w:after="0" w:line="240" w:lineRule="auto"/>
              <w:rPr>
                <w:rFonts w:ascii="Times New Roman" w:eastAsia="Times New Roman" w:hAnsi="Times New Roman" w:cs="Times New Roman"/>
                <w:color w:val="000000"/>
                <w:sz w:val="24"/>
                <w:szCs w:val="24"/>
                <w:lang w:eastAsia="tr-TR"/>
              </w:rPr>
            </w:pPr>
            <w:r w:rsidRPr="00944BCE">
              <w:rPr>
                <w:rFonts w:ascii="Times New Roman" w:eastAsia="Times New Roman" w:hAnsi="Times New Roman" w:cs="Times New Roman"/>
                <w:color w:val="000000"/>
                <w:sz w:val="24"/>
                <w:szCs w:val="24"/>
                <w:lang w:eastAsia="tr-TR"/>
              </w:rPr>
              <w:t xml:space="preserve">Duyuru ve Başvuruların Kabul Edilmesi </w:t>
            </w:r>
          </w:p>
        </w:tc>
        <w:tc>
          <w:tcPr>
            <w:tcW w:w="4834" w:type="dxa"/>
            <w:tcBorders>
              <w:top w:val="nil"/>
              <w:left w:val="nil"/>
              <w:bottom w:val="single" w:sz="4" w:space="0" w:color="auto"/>
              <w:right w:val="single" w:sz="8" w:space="0" w:color="auto"/>
            </w:tcBorders>
            <w:shd w:val="clear" w:color="auto" w:fill="auto"/>
            <w:vAlign w:val="center"/>
            <w:hideMark/>
          </w:tcPr>
          <w:p w:rsidR="00AD58B3" w:rsidRPr="00944BCE" w:rsidRDefault="00AD58B3" w:rsidP="00E72C83">
            <w:pPr>
              <w:spacing w:after="0" w:line="240" w:lineRule="auto"/>
              <w:rPr>
                <w:rFonts w:ascii="Times New Roman" w:eastAsia="Times New Roman" w:hAnsi="Times New Roman" w:cs="Times New Roman"/>
                <w:color w:val="000000"/>
                <w:sz w:val="24"/>
                <w:szCs w:val="24"/>
                <w:lang w:eastAsia="tr-TR"/>
              </w:rPr>
            </w:pPr>
            <w:r w:rsidRPr="00944BCE">
              <w:rPr>
                <w:rFonts w:ascii="Times New Roman" w:eastAsia="Times New Roman" w:hAnsi="Times New Roman" w:cs="Times New Roman"/>
                <w:color w:val="000000"/>
                <w:sz w:val="24"/>
                <w:szCs w:val="24"/>
                <w:lang w:eastAsia="tr-TR"/>
              </w:rPr>
              <w:t>31 Ekim - 04 Kasım 2024</w:t>
            </w:r>
          </w:p>
        </w:tc>
      </w:tr>
      <w:tr w:rsidR="00AD58B3" w:rsidRPr="00944BCE" w:rsidTr="00E72C83">
        <w:trPr>
          <w:trHeight w:val="2304"/>
        </w:trPr>
        <w:tc>
          <w:tcPr>
            <w:tcW w:w="5540" w:type="dxa"/>
            <w:tcBorders>
              <w:top w:val="nil"/>
              <w:left w:val="single" w:sz="8" w:space="0" w:color="auto"/>
              <w:bottom w:val="single" w:sz="4" w:space="0" w:color="auto"/>
              <w:right w:val="single" w:sz="4" w:space="0" w:color="auto"/>
            </w:tcBorders>
            <w:shd w:val="clear" w:color="auto" w:fill="auto"/>
            <w:vAlign w:val="center"/>
            <w:hideMark/>
          </w:tcPr>
          <w:p w:rsidR="00AD58B3" w:rsidRPr="00944BCE" w:rsidRDefault="00AD58B3" w:rsidP="00E72C83">
            <w:pPr>
              <w:spacing w:after="0" w:line="240" w:lineRule="auto"/>
              <w:rPr>
                <w:rFonts w:ascii="Times New Roman" w:eastAsia="Times New Roman" w:hAnsi="Times New Roman" w:cs="Times New Roman"/>
                <w:color w:val="000000"/>
                <w:sz w:val="24"/>
                <w:szCs w:val="24"/>
                <w:lang w:eastAsia="tr-TR"/>
              </w:rPr>
            </w:pPr>
            <w:r w:rsidRPr="00944BCE">
              <w:rPr>
                <w:rFonts w:ascii="Times New Roman" w:eastAsia="Times New Roman" w:hAnsi="Times New Roman" w:cs="Times New Roman"/>
                <w:color w:val="000000"/>
                <w:sz w:val="24"/>
                <w:szCs w:val="24"/>
                <w:lang w:eastAsia="tr-TR"/>
              </w:rPr>
              <w:t>Başvuruların Değerlendirilmesi</w:t>
            </w:r>
          </w:p>
        </w:tc>
        <w:tc>
          <w:tcPr>
            <w:tcW w:w="4834" w:type="dxa"/>
            <w:tcBorders>
              <w:top w:val="nil"/>
              <w:left w:val="nil"/>
              <w:bottom w:val="single" w:sz="4" w:space="0" w:color="auto"/>
              <w:right w:val="single" w:sz="8" w:space="0" w:color="auto"/>
            </w:tcBorders>
            <w:shd w:val="clear" w:color="auto" w:fill="auto"/>
            <w:vAlign w:val="center"/>
            <w:hideMark/>
          </w:tcPr>
          <w:p w:rsidR="00AD58B3" w:rsidRPr="00944BCE" w:rsidRDefault="00AD58B3" w:rsidP="00E72C83">
            <w:pPr>
              <w:spacing w:after="0" w:line="240" w:lineRule="auto"/>
              <w:rPr>
                <w:rFonts w:ascii="Times New Roman" w:eastAsia="Times New Roman" w:hAnsi="Times New Roman" w:cs="Times New Roman"/>
                <w:color w:val="000000"/>
                <w:sz w:val="24"/>
                <w:szCs w:val="24"/>
                <w:lang w:eastAsia="tr-TR"/>
              </w:rPr>
            </w:pPr>
            <w:r w:rsidRPr="00944BCE">
              <w:rPr>
                <w:rFonts w:ascii="Times New Roman" w:eastAsia="Times New Roman" w:hAnsi="Times New Roman" w:cs="Times New Roman"/>
                <w:color w:val="000000"/>
                <w:sz w:val="24"/>
                <w:szCs w:val="24"/>
                <w:lang w:eastAsia="tr-TR"/>
              </w:rPr>
              <w:t>05 - 06 Kasım 2024</w:t>
            </w:r>
          </w:p>
        </w:tc>
      </w:tr>
      <w:tr w:rsidR="00AD58B3" w:rsidRPr="00944BCE" w:rsidTr="00E72C83">
        <w:trPr>
          <w:trHeight w:val="2304"/>
        </w:trPr>
        <w:tc>
          <w:tcPr>
            <w:tcW w:w="5540" w:type="dxa"/>
            <w:tcBorders>
              <w:top w:val="nil"/>
              <w:left w:val="single" w:sz="8" w:space="0" w:color="auto"/>
              <w:bottom w:val="single" w:sz="4" w:space="0" w:color="auto"/>
              <w:right w:val="single" w:sz="4" w:space="0" w:color="auto"/>
            </w:tcBorders>
            <w:shd w:val="clear" w:color="auto" w:fill="auto"/>
            <w:vAlign w:val="center"/>
            <w:hideMark/>
          </w:tcPr>
          <w:p w:rsidR="00AD58B3" w:rsidRPr="00944BCE" w:rsidRDefault="00AD58B3" w:rsidP="00E72C83">
            <w:pPr>
              <w:spacing w:after="0" w:line="240" w:lineRule="auto"/>
              <w:rPr>
                <w:rFonts w:ascii="Times New Roman" w:eastAsia="Times New Roman" w:hAnsi="Times New Roman" w:cs="Times New Roman"/>
                <w:color w:val="000000"/>
                <w:sz w:val="24"/>
                <w:szCs w:val="24"/>
                <w:lang w:eastAsia="tr-TR"/>
              </w:rPr>
            </w:pPr>
            <w:r w:rsidRPr="00944BCE">
              <w:rPr>
                <w:rFonts w:ascii="Times New Roman" w:eastAsia="Times New Roman" w:hAnsi="Times New Roman" w:cs="Times New Roman"/>
                <w:color w:val="000000"/>
                <w:sz w:val="24"/>
                <w:szCs w:val="24"/>
                <w:lang w:eastAsia="tr-TR"/>
              </w:rPr>
              <w:t xml:space="preserve">Atamaların Yapılması ve Elektronik Ortamda İlanı </w:t>
            </w:r>
          </w:p>
        </w:tc>
        <w:tc>
          <w:tcPr>
            <w:tcW w:w="4834" w:type="dxa"/>
            <w:tcBorders>
              <w:top w:val="nil"/>
              <w:left w:val="nil"/>
              <w:bottom w:val="single" w:sz="4" w:space="0" w:color="auto"/>
              <w:right w:val="single" w:sz="8" w:space="0" w:color="auto"/>
            </w:tcBorders>
            <w:shd w:val="clear" w:color="auto" w:fill="auto"/>
            <w:vAlign w:val="center"/>
            <w:hideMark/>
          </w:tcPr>
          <w:p w:rsidR="00AD58B3" w:rsidRPr="00944BCE" w:rsidRDefault="00AD58B3" w:rsidP="00E72C83">
            <w:pPr>
              <w:spacing w:after="0" w:line="240" w:lineRule="auto"/>
              <w:rPr>
                <w:rFonts w:ascii="Times New Roman" w:eastAsia="Times New Roman" w:hAnsi="Times New Roman" w:cs="Times New Roman"/>
                <w:color w:val="000000"/>
                <w:sz w:val="24"/>
                <w:szCs w:val="24"/>
                <w:lang w:eastAsia="tr-TR"/>
              </w:rPr>
            </w:pPr>
            <w:r w:rsidRPr="00944BCE">
              <w:rPr>
                <w:rFonts w:ascii="Times New Roman" w:eastAsia="Times New Roman" w:hAnsi="Times New Roman" w:cs="Times New Roman"/>
                <w:color w:val="000000"/>
                <w:sz w:val="24"/>
                <w:szCs w:val="24"/>
                <w:lang w:eastAsia="tr-TR"/>
              </w:rPr>
              <w:t>07 - 08 Kasım 2024</w:t>
            </w:r>
          </w:p>
        </w:tc>
      </w:tr>
      <w:tr w:rsidR="00AD58B3" w:rsidRPr="00944BCE" w:rsidTr="00E72C83">
        <w:trPr>
          <w:trHeight w:val="2691"/>
        </w:trPr>
        <w:tc>
          <w:tcPr>
            <w:tcW w:w="5540" w:type="dxa"/>
            <w:tcBorders>
              <w:top w:val="nil"/>
              <w:left w:val="single" w:sz="8" w:space="0" w:color="auto"/>
              <w:bottom w:val="single" w:sz="8" w:space="0" w:color="auto"/>
              <w:right w:val="single" w:sz="4" w:space="0" w:color="auto"/>
            </w:tcBorders>
            <w:shd w:val="clear" w:color="auto" w:fill="auto"/>
            <w:vAlign w:val="center"/>
            <w:hideMark/>
          </w:tcPr>
          <w:p w:rsidR="00AD58B3" w:rsidRPr="00944BCE" w:rsidRDefault="00AD58B3" w:rsidP="00E72C83">
            <w:pPr>
              <w:spacing w:after="0" w:line="240" w:lineRule="auto"/>
              <w:rPr>
                <w:rFonts w:ascii="Times New Roman" w:eastAsia="Times New Roman" w:hAnsi="Times New Roman" w:cs="Times New Roman"/>
                <w:color w:val="000000"/>
                <w:sz w:val="24"/>
                <w:szCs w:val="24"/>
                <w:lang w:eastAsia="tr-TR"/>
              </w:rPr>
            </w:pPr>
            <w:r w:rsidRPr="00944BCE">
              <w:rPr>
                <w:rFonts w:ascii="Times New Roman" w:eastAsia="Times New Roman" w:hAnsi="Times New Roman" w:cs="Times New Roman"/>
                <w:color w:val="000000"/>
                <w:sz w:val="24"/>
                <w:szCs w:val="24"/>
                <w:lang w:eastAsia="tr-TR"/>
              </w:rPr>
              <w:t xml:space="preserve">Ayrılma-Başlama İşlemlerinin Yapılması </w:t>
            </w:r>
          </w:p>
        </w:tc>
        <w:tc>
          <w:tcPr>
            <w:tcW w:w="4834" w:type="dxa"/>
            <w:tcBorders>
              <w:top w:val="nil"/>
              <w:left w:val="nil"/>
              <w:bottom w:val="single" w:sz="8" w:space="0" w:color="auto"/>
              <w:right w:val="single" w:sz="8" w:space="0" w:color="auto"/>
            </w:tcBorders>
            <w:shd w:val="clear" w:color="auto" w:fill="auto"/>
            <w:vAlign w:val="center"/>
            <w:hideMark/>
          </w:tcPr>
          <w:p w:rsidR="00AD58B3" w:rsidRPr="00944BCE" w:rsidRDefault="00AD58B3" w:rsidP="00E72C83">
            <w:pPr>
              <w:spacing w:after="0" w:line="240" w:lineRule="auto"/>
              <w:rPr>
                <w:rFonts w:ascii="Times New Roman" w:eastAsia="Times New Roman" w:hAnsi="Times New Roman" w:cs="Times New Roman"/>
                <w:color w:val="000000"/>
                <w:sz w:val="24"/>
                <w:szCs w:val="24"/>
                <w:lang w:eastAsia="tr-TR"/>
              </w:rPr>
            </w:pPr>
            <w:r w:rsidRPr="00944BCE">
              <w:rPr>
                <w:rFonts w:ascii="Times New Roman" w:eastAsia="Times New Roman" w:hAnsi="Times New Roman" w:cs="Times New Roman"/>
                <w:color w:val="000000"/>
                <w:sz w:val="24"/>
                <w:szCs w:val="24"/>
                <w:lang w:eastAsia="tr-TR"/>
              </w:rPr>
              <w:t>2024 - 2025 Eğitim Öğretim Yılı Yarıyıl Tatili</w:t>
            </w:r>
          </w:p>
        </w:tc>
      </w:tr>
    </w:tbl>
    <w:p w:rsidR="00AD58B3" w:rsidRPr="00470C94" w:rsidRDefault="00AD58B3" w:rsidP="00AD58B3">
      <w:pPr>
        <w:spacing w:after="0" w:line="240" w:lineRule="auto"/>
        <w:jc w:val="center"/>
        <w:rPr>
          <w:rFonts w:ascii="Times New Roman" w:eastAsia="Calibri" w:hAnsi="Times New Roman" w:cs="Times New Roman"/>
          <w:b/>
          <w:sz w:val="24"/>
          <w:szCs w:val="24"/>
        </w:rPr>
      </w:pPr>
    </w:p>
    <w:p w:rsidR="00AD58B3" w:rsidRPr="00470C94" w:rsidRDefault="00AD58B3" w:rsidP="00AD58B3">
      <w:pPr>
        <w:spacing w:after="0" w:line="240" w:lineRule="auto"/>
        <w:jc w:val="center"/>
        <w:rPr>
          <w:rFonts w:ascii="Times New Roman" w:eastAsia="Calibri" w:hAnsi="Times New Roman" w:cs="Times New Roman"/>
          <w:b/>
          <w:sz w:val="24"/>
          <w:szCs w:val="24"/>
        </w:rPr>
      </w:pPr>
    </w:p>
    <w:p w:rsidR="00AD58B3" w:rsidRPr="00470C94" w:rsidRDefault="00AD58B3" w:rsidP="00AD58B3">
      <w:pPr>
        <w:spacing w:after="0" w:line="240" w:lineRule="auto"/>
        <w:jc w:val="center"/>
        <w:rPr>
          <w:rFonts w:ascii="Times New Roman" w:eastAsia="Calibri" w:hAnsi="Times New Roman" w:cs="Times New Roman"/>
          <w:b/>
          <w:sz w:val="24"/>
          <w:szCs w:val="24"/>
        </w:rPr>
      </w:pPr>
    </w:p>
    <w:p w:rsidR="00AD58B3" w:rsidRPr="00470C94" w:rsidRDefault="00AD58B3" w:rsidP="00AD58B3">
      <w:pPr>
        <w:spacing w:after="0" w:line="240" w:lineRule="auto"/>
        <w:jc w:val="center"/>
        <w:rPr>
          <w:rFonts w:ascii="Times New Roman" w:eastAsia="Calibri" w:hAnsi="Times New Roman" w:cs="Times New Roman"/>
          <w:b/>
          <w:sz w:val="24"/>
          <w:szCs w:val="24"/>
        </w:rPr>
      </w:pPr>
    </w:p>
    <w:tbl>
      <w:tblPr>
        <w:tblpPr w:leftFromText="141" w:rightFromText="141" w:vertAnchor="text" w:horzAnchor="margin" w:tblpY="-146"/>
        <w:tblW w:w="10010" w:type="dxa"/>
        <w:tblCellMar>
          <w:left w:w="70" w:type="dxa"/>
          <w:right w:w="70" w:type="dxa"/>
        </w:tblCellMar>
        <w:tblLook w:val="04A0" w:firstRow="1" w:lastRow="0" w:firstColumn="1" w:lastColumn="0" w:noHBand="0" w:noVBand="1"/>
      </w:tblPr>
      <w:tblGrid>
        <w:gridCol w:w="760"/>
        <w:gridCol w:w="2528"/>
        <w:gridCol w:w="2240"/>
        <w:gridCol w:w="2240"/>
        <w:gridCol w:w="2242"/>
      </w:tblGrid>
      <w:tr w:rsidR="00AD58B3" w:rsidRPr="00F8526B" w:rsidTr="00E72C83">
        <w:trPr>
          <w:trHeight w:val="660"/>
        </w:trPr>
        <w:tc>
          <w:tcPr>
            <w:tcW w:w="10010" w:type="dxa"/>
            <w:gridSpan w:val="5"/>
            <w:tcBorders>
              <w:top w:val="nil"/>
              <w:left w:val="nil"/>
              <w:bottom w:val="nil"/>
              <w:right w:val="nil"/>
            </w:tcBorders>
            <w:shd w:val="clear" w:color="auto" w:fill="auto"/>
            <w:vAlign w:val="center"/>
            <w:hideMark/>
          </w:tcPr>
          <w:p w:rsidR="00AD58B3" w:rsidRPr="00F8526B" w:rsidRDefault="00AD58B3" w:rsidP="00E72C83">
            <w:pPr>
              <w:spacing w:after="0" w:line="240" w:lineRule="auto"/>
              <w:jc w:val="center"/>
              <w:rPr>
                <w:rFonts w:ascii="Times New Roman" w:eastAsia="Times New Roman" w:hAnsi="Times New Roman" w:cs="Times New Roman"/>
                <w:b/>
                <w:bCs/>
                <w:color w:val="000000"/>
                <w:sz w:val="24"/>
                <w:szCs w:val="24"/>
                <w:lang w:eastAsia="tr-TR"/>
              </w:rPr>
            </w:pPr>
            <w:r w:rsidRPr="00F8526B">
              <w:rPr>
                <w:rFonts w:ascii="Times New Roman" w:eastAsia="Times New Roman" w:hAnsi="Times New Roman" w:cs="Times New Roman"/>
                <w:b/>
                <w:bCs/>
                <w:color w:val="000000"/>
                <w:sz w:val="24"/>
                <w:szCs w:val="24"/>
                <w:lang w:eastAsia="tr-TR"/>
              </w:rPr>
              <w:lastRenderedPageBreak/>
              <w:t>NORM KADRO FAZLASI KADROLU</w:t>
            </w:r>
            <w:r>
              <w:rPr>
                <w:rFonts w:ascii="Times New Roman" w:eastAsia="Times New Roman" w:hAnsi="Times New Roman" w:cs="Times New Roman"/>
                <w:b/>
                <w:bCs/>
                <w:color w:val="000000"/>
                <w:sz w:val="24"/>
                <w:szCs w:val="24"/>
                <w:lang w:eastAsia="tr-TR"/>
              </w:rPr>
              <w:t xml:space="preserve">/SÖZLEŞMELİ                                                               </w:t>
            </w:r>
            <w:r w:rsidRPr="00F8526B">
              <w:rPr>
                <w:rFonts w:ascii="Times New Roman" w:eastAsia="Times New Roman" w:hAnsi="Times New Roman" w:cs="Times New Roman"/>
                <w:b/>
                <w:bCs/>
                <w:color w:val="000000"/>
                <w:sz w:val="24"/>
                <w:szCs w:val="24"/>
                <w:lang w:eastAsia="tr-TR"/>
              </w:rPr>
              <w:t xml:space="preserve"> ÖĞRETMENLERİN TERCİH FORMU</w:t>
            </w:r>
          </w:p>
        </w:tc>
      </w:tr>
      <w:tr w:rsidR="00AD58B3" w:rsidRPr="00F8526B" w:rsidTr="00E72C83">
        <w:trPr>
          <w:trHeight w:val="552"/>
        </w:trPr>
        <w:tc>
          <w:tcPr>
            <w:tcW w:w="328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T.C.Kimlik No</w:t>
            </w:r>
          </w:p>
        </w:tc>
        <w:tc>
          <w:tcPr>
            <w:tcW w:w="6721" w:type="dxa"/>
            <w:gridSpan w:val="3"/>
            <w:tcBorders>
              <w:top w:val="single" w:sz="8"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32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Adı Soyadı</w:t>
            </w:r>
          </w:p>
        </w:tc>
        <w:tc>
          <w:tcPr>
            <w:tcW w:w="6721" w:type="dxa"/>
            <w:gridSpan w:val="3"/>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32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Alanı</w:t>
            </w:r>
            <w:r>
              <w:rPr>
                <w:rFonts w:ascii="Times New Roman" w:eastAsia="Times New Roman" w:hAnsi="Times New Roman" w:cs="Times New Roman"/>
                <w:color w:val="000000"/>
                <w:sz w:val="24"/>
                <w:szCs w:val="24"/>
                <w:lang w:eastAsia="tr-TR"/>
              </w:rPr>
              <w:t xml:space="preserve">  (Kadrolu-Sözleşmeli)</w:t>
            </w:r>
          </w:p>
        </w:tc>
        <w:tc>
          <w:tcPr>
            <w:tcW w:w="6721" w:type="dxa"/>
            <w:gridSpan w:val="3"/>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32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Görev Yeri</w:t>
            </w:r>
          </w:p>
        </w:tc>
        <w:tc>
          <w:tcPr>
            <w:tcW w:w="6721" w:type="dxa"/>
            <w:gridSpan w:val="3"/>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32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İlk Göreve Başlama Tarihi</w:t>
            </w:r>
          </w:p>
        </w:tc>
        <w:tc>
          <w:tcPr>
            <w:tcW w:w="6721" w:type="dxa"/>
            <w:gridSpan w:val="3"/>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490"/>
        </w:trPr>
        <w:tc>
          <w:tcPr>
            <w:tcW w:w="328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Başvurunun Son Günü İtibariyle                           Toplam</w:t>
            </w:r>
            <w:r w:rsidRPr="00F8526B">
              <w:rPr>
                <w:rFonts w:ascii="Times New Roman" w:eastAsia="Times New Roman" w:hAnsi="Times New Roman" w:cs="Times New Roman"/>
                <w:b/>
                <w:bCs/>
                <w:color w:val="000000"/>
                <w:sz w:val="24"/>
                <w:szCs w:val="24"/>
                <w:lang w:eastAsia="tr-TR"/>
              </w:rPr>
              <w:t xml:space="preserve"> Hizmet Süresi</w:t>
            </w:r>
          </w:p>
        </w:tc>
        <w:tc>
          <w:tcPr>
            <w:tcW w:w="2240" w:type="dxa"/>
            <w:tcBorders>
              <w:top w:val="nil"/>
              <w:left w:val="nil"/>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jc w:val="center"/>
              <w:rPr>
                <w:rFonts w:ascii="Times New Roman" w:eastAsia="Times New Roman" w:hAnsi="Times New Roman" w:cs="Times New Roman"/>
                <w:b/>
                <w:bCs/>
                <w:color w:val="000000"/>
                <w:sz w:val="24"/>
                <w:szCs w:val="24"/>
                <w:lang w:eastAsia="tr-TR"/>
              </w:rPr>
            </w:pPr>
            <w:r w:rsidRPr="00F8526B">
              <w:rPr>
                <w:rFonts w:ascii="Times New Roman" w:eastAsia="Times New Roman" w:hAnsi="Times New Roman" w:cs="Times New Roman"/>
                <w:b/>
                <w:bCs/>
                <w:color w:val="000000"/>
                <w:sz w:val="24"/>
                <w:szCs w:val="24"/>
                <w:lang w:eastAsia="tr-TR"/>
              </w:rPr>
              <w:t>Yıl</w:t>
            </w:r>
          </w:p>
        </w:tc>
        <w:tc>
          <w:tcPr>
            <w:tcW w:w="2240" w:type="dxa"/>
            <w:tcBorders>
              <w:top w:val="nil"/>
              <w:left w:val="nil"/>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jc w:val="center"/>
              <w:rPr>
                <w:rFonts w:ascii="Times New Roman" w:eastAsia="Times New Roman" w:hAnsi="Times New Roman" w:cs="Times New Roman"/>
                <w:b/>
                <w:bCs/>
                <w:color w:val="000000"/>
                <w:sz w:val="24"/>
                <w:szCs w:val="24"/>
                <w:lang w:eastAsia="tr-TR"/>
              </w:rPr>
            </w:pPr>
            <w:r w:rsidRPr="00F8526B">
              <w:rPr>
                <w:rFonts w:ascii="Times New Roman" w:eastAsia="Times New Roman" w:hAnsi="Times New Roman" w:cs="Times New Roman"/>
                <w:b/>
                <w:bCs/>
                <w:color w:val="000000"/>
                <w:sz w:val="24"/>
                <w:szCs w:val="24"/>
                <w:lang w:eastAsia="tr-TR"/>
              </w:rPr>
              <w:t>Ay</w:t>
            </w:r>
          </w:p>
        </w:tc>
        <w:tc>
          <w:tcPr>
            <w:tcW w:w="2240" w:type="dxa"/>
            <w:tcBorders>
              <w:top w:val="nil"/>
              <w:left w:val="nil"/>
              <w:bottom w:val="single" w:sz="4" w:space="0" w:color="auto"/>
              <w:right w:val="single" w:sz="8" w:space="0" w:color="auto"/>
            </w:tcBorders>
            <w:shd w:val="clear" w:color="auto" w:fill="auto"/>
            <w:vAlign w:val="center"/>
            <w:hideMark/>
          </w:tcPr>
          <w:p w:rsidR="00AD58B3" w:rsidRPr="00F8526B" w:rsidRDefault="00AD58B3" w:rsidP="00E72C83">
            <w:pPr>
              <w:spacing w:after="0" w:line="240" w:lineRule="auto"/>
              <w:jc w:val="center"/>
              <w:rPr>
                <w:rFonts w:ascii="Times New Roman" w:eastAsia="Times New Roman" w:hAnsi="Times New Roman" w:cs="Times New Roman"/>
                <w:b/>
                <w:bCs/>
                <w:color w:val="000000"/>
                <w:sz w:val="24"/>
                <w:szCs w:val="24"/>
                <w:lang w:eastAsia="tr-TR"/>
              </w:rPr>
            </w:pPr>
            <w:r w:rsidRPr="00F8526B">
              <w:rPr>
                <w:rFonts w:ascii="Times New Roman" w:eastAsia="Times New Roman" w:hAnsi="Times New Roman" w:cs="Times New Roman"/>
                <w:b/>
                <w:bCs/>
                <w:color w:val="000000"/>
                <w:sz w:val="24"/>
                <w:szCs w:val="24"/>
                <w:lang w:eastAsia="tr-TR"/>
              </w:rPr>
              <w:t>Gün</w:t>
            </w:r>
          </w:p>
        </w:tc>
      </w:tr>
      <w:tr w:rsidR="00AD58B3" w:rsidRPr="00F8526B" w:rsidTr="00E72C83">
        <w:trPr>
          <w:trHeight w:val="552"/>
        </w:trPr>
        <w:tc>
          <w:tcPr>
            <w:tcW w:w="3288" w:type="dxa"/>
            <w:gridSpan w:val="2"/>
            <w:vMerge/>
            <w:tcBorders>
              <w:top w:val="single" w:sz="4" w:space="0" w:color="auto"/>
              <w:left w:val="single" w:sz="8" w:space="0" w:color="auto"/>
              <w:bottom w:val="single" w:sz="4" w:space="0" w:color="auto"/>
              <w:right w:val="single" w:sz="4" w:space="0" w:color="auto"/>
            </w:tcBorders>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p>
        </w:tc>
        <w:tc>
          <w:tcPr>
            <w:tcW w:w="2240" w:type="dxa"/>
            <w:tcBorders>
              <w:top w:val="nil"/>
              <w:left w:val="nil"/>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c>
          <w:tcPr>
            <w:tcW w:w="2240" w:type="dxa"/>
            <w:tcBorders>
              <w:top w:val="nil"/>
              <w:left w:val="nil"/>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c>
          <w:tcPr>
            <w:tcW w:w="2240" w:type="dxa"/>
            <w:tcBorders>
              <w:top w:val="nil"/>
              <w:left w:val="nil"/>
              <w:bottom w:val="single" w:sz="4" w:space="0" w:color="auto"/>
              <w:right w:val="single" w:sz="8"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1321"/>
        </w:trPr>
        <w:tc>
          <w:tcPr>
            <w:tcW w:w="32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xml:space="preserve">Başvurunun Son Günü İtibariyle                           </w:t>
            </w:r>
            <w:r w:rsidRPr="00F8526B">
              <w:rPr>
                <w:rFonts w:ascii="Times New Roman" w:eastAsia="Times New Roman" w:hAnsi="Times New Roman" w:cs="Times New Roman"/>
                <w:b/>
                <w:bCs/>
                <w:color w:val="000000"/>
                <w:sz w:val="24"/>
                <w:szCs w:val="24"/>
                <w:lang w:eastAsia="tr-TR"/>
              </w:rPr>
              <w:t>Hizmet Puanı (</w:t>
            </w:r>
            <w:r w:rsidRPr="00F8526B">
              <w:rPr>
                <w:rFonts w:ascii="Times New Roman" w:eastAsia="Times New Roman" w:hAnsi="Times New Roman" w:cs="Times New Roman"/>
                <w:b/>
                <w:bCs/>
                <w:color w:val="FF0000"/>
                <w:sz w:val="24"/>
                <w:szCs w:val="24"/>
                <w:lang w:eastAsia="tr-TR"/>
              </w:rPr>
              <w:t>Kadrolu Öğretmenler İçin</w:t>
            </w:r>
            <w:r w:rsidRPr="00F8526B">
              <w:rPr>
                <w:rFonts w:ascii="Times New Roman" w:eastAsia="Times New Roman" w:hAnsi="Times New Roman" w:cs="Times New Roman"/>
                <w:b/>
                <w:bCs/>
                <w:color w:val="000000"/>
                <w:sz w:val="24"/>
                <w:szCs w:val="24"/>
                <w:lang w:eastAsia="tr-TR"/>
              </w:rPr>
              <w:t>)</w:t>
            </w:r>
          </w:p>
        </w:tc>
        <w:tc>
          <w:tcPr>
            <w:tcW w:w="6721" w:type="dxa"/>
            <w:gridSpan w:val="3"/>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jc w:val="center"/>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10010" w:type="dxa"/>
            <w:gridSpan w:val="5"/>
            <w:tcBorders>
              <w:top w:val="nil"/>
              <w:left w:val="single" w:sz="8" w:space="0" w:color="auto"/>
              <w:bottom w:val="single" w:sz="8" w:space="0" w:color="auto"/>
              <w:right w:val="single" w:sz="8" w:space="0" w:color="000000"/>
            </w:tcBorders>
            <w:shd w:val="clear" w:color="auto" w:fill="auto"/>
            <w:vAlign w:val="center"/>
            <w:hideMark/>
          </w:tcPr>
          <w:p w:rsidR="00AD58B3" w:rsidRPr="00F8526B" w:rsidRDefault="00AD58B3" w:rsidP="00E72C83">
            <w:pPr>
              <w:spacing w:after="0" w:line="240" w:lineRule="auto"/>
              <w:jc w:val="center"/>
              <w:rPr>
                <w:rFonts w:ascii="Times New Roman" w:eastAsia="Times New Roman" w:hAnsi="Times New Roman" w:cs="Times New Roman"/>
                <w:b/>
                <w:bCs/>
                <w:color w:val="000000"/>
                <w:sz w:val="24"/>
                <w:szCs w:val="24"/>
                <w:lang w:eastAsia="tr-TR"/>
              </w:rPr>
            </w:pPr>
            <w:r w:rsidRPr="00F8526B">
              <w:rPr>
                <w:rFonts w:ascii="Times New Roman" w:eastAsia="Times New Roman" w:hAnsi="Times New Roman" w:cs="Times New Roman"/>
                <w:b/>
                <w:bCs/>
                <w:color w:val="000000"/>
                <w:sz w:val="24"/>
                <w:szCs w:val="24"/>
                <w:lang w:eastAsia="tr-TR"/>
              </w:rPr>
              <w:t>TERCİHLERİ</w:t>
            </w:r>
          </w:p>
        </w:tc>
      </w:tr>
      <w:tr w:rsidR="00AD58B3" w:rsidRPr="00F8526B" w:rsidTr="00E72C83">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1</w:t>
            </w:r>
          </w:p>
        </w:tc>
        <w:tc>
          <w:tcPr>
            <w:tcW w:w="9249" w:type="dxa"/>
            <w:gridSpan w:val="4"/>
            <w:tcBorders>
              <w:top w:val="single" w:sz="8"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2</w:t>
            </w:r>
          </w:p>
        </w:tc>
        <w:tc>
          <w:tcPr>
            <w:tcW w:w="9249" w:type="dxa"/>
            <w:gridSpan w:val="4"/>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3</w:t>
            </w:r>
          </w:p>
        </w:tc>
        <w:tc>
          <w:tcPr>
            <w:tcW w:w="9249" w:type="dxa"/>
            <w:gridSpan w:val="4"/>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4</w:t>
            </w:r>
          </w:p>
        </w:tc>
        <w:tc>
          <w:tcPr>
            <w:tcW w:w="9249" w:type="dxa"/>
            <w:gridSpan w:val="4"/>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5</w:t>
            </w:r>
          </w:p>
        </w:tc>
        <w:tc>
          <w:tcPr>
            <w:tcW w:w="9249" w:type="dxa"/>
            <w:gridSpan w:val="4"/>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6</w:t>
            </w:r>
          </w:p>
        </w:tc>
        <w:tc>
          <w:tcPr>
            <w:tcW w:w="9249" w:type="dxa"/>
            <w:gridSpan w:val="4"/>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7</w:t>
            </w:r>
          </w:p>
        </w:tc>
        <w:tc>
          <w:tcPr>
            <w:tcW w:w="9249" w:type="dxa"/>
            <w:gridSpan w:val="4"/>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8</w:t>
            </w:r>
          </w:p>
        </w:tc>
        <w:tc>
          <w:tcPr>
            <w:tcW w:w="9249" w:type="dxa"/>
            <w:gridSpan w:val="4"/>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9</w:t>
            </w:r>
          </w:p>
        </w:tc>
        <w:tc>
          <w:tcPr>
            <w:tcW w:w="9249" w:type="dxa"/>
            <w:gridSpan w:val="4"/>
            <w:tcBorders>
              <w:top w:val="single" w:sz="4" w:space="0" w:color="auto"/>
              <w:left w:val="nil"/>
              <w:bottom w:val="single" w:sz="4"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552"/>
        </w:trPr>
        <w:tc>
          <w:tcPr>
            <w:tcW w:w="760" w:type="dxa"/>
            <w:tcBorders>
              <w:top w:val="nil"/>
              <w:left w:val="single" w:sz="8" w:space="0" w:color="auto"/>
              <w:bottom w:val="single" w:sz="8" w:space="0" w:color="auto"/>
              <w:right w:val="single" w:sz="4" w:space="0" w:color="auto"/>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10</w:t>
            </w:r>
          </w:p>
        </w:tc>
        <w:tc>
          <w:tcPr>
            <w:tcW w:w="9249" w:type="dxa"/>
            <w:gridSpan w:val="4"/>
            <w:tcBorders>
              <w:top w:val="single" w:sz="4" w:space="0" w:color="auto"/>
              <w:left w:val="nil"/>
              <w:bottom w:val="single" w:sz="8" w:space="0" w:color="auto"/>
              <w:right w:val="single" w:sz="8" w:space="0" w:color="000000"/>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w:t>
            </w:r>
          </w:p>
        </w:tc>
      </w:tr>
      <w:tr w:rsidR="00AD58B3" w:rsidRPr="00F8526B" w:rsidTr="00E72C83">
        <w:trPr>
          <w:trHeight w:val="830"/>
        </w:trPr>
        <w:tc>
          <w:tcPr>
            <w:tcW w:w="10010" w:type="dxa"/>
            <w:gridSpan w:val="5"/>
            <w:tcBorders>
              <w:top w:val="single" w:sz="8" w:space="0" w:color="auto"/>
              <w:left w:val="nil"/>
              <w:bottom w:val="nil"/>
              <w:right w:val="nil"/>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 xml:space="preserve">              Bilgilerimin tam ve doğru olduğunu, aksi halde başvurumun geçersiz sayılmasını kabul ederim.</w:t>
            </w:r>
          </w:p>
        </w:tc>
      </w:tr>
      <w:tr w:rsidR="00AD58B3" w:rsidRPr="00F8526B" w:rsidTr="00E72C83">
        <w:trPr>
          <w:trHeight w:val="396"/>
        </w:trPr>
        <w:tc>
          <w:tcPr>
            <w:tcW w:w="760" w:type="dxa"/>
            <w:tcBorders>
              <w:top w:val="nil"/>
              <w:left w:val="nil"/>
              <w:bottom w:val="nil"/>
              <w:right w:val="nil"/>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color w:val="000000"/>
                <w:sz w:val="24"/>
                <w:szCs w:val="24"/>
                <w:lang w:eastAsia="tr-TR"/>
              </w:rPr>
            </w:pPr>
          </w:p>
        </w:tc>
        <w:tc>
          <w:tcPr>
            <w:tcW w:w="2528" w:type="dxa"/>
            <w:tcBorders>
              <w:top w:val="nil"/>
              <w:left w:val="nil"/>
              <w:bottom w:val="nil"/>
              <w:right w:val="nil"/>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sz w:val="20"/>
                <w:szCs w:val="20"/>
                <w:lang w:eastAsia="tr-TR"/>
              </w:rPr>
            </w:pPr>
          </w:p>
        </w:tc>
        <w:tc>
          <w:tcPr>
            <w:tcW w:w="2240" w:type="dxa"/>
            <w:tcBorders>
              <w:top w:val="nil"/>
              <w:left w:val="nil"/>
              <w:bottom w:val="nil"/>
              <w:right w:val="nil"/>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sz w:val="20"/>
                <w:szCs w:val="20"/>
                <w:lang w:eastAsia="tr-TR"/>
              </w:rPr>
            </w:pPr>
          </w:p>
        </w:tc>
        <w:tc>
          <w:tcPr>
            <w:tcW w:w="4480" w:type="dxa"/>
            <w:gridSpan w:val="2"/>
            <w:tcBorders>
              <w:top w:val="nil"/>
              <w:left w:val="nil"/>
              <w:bottom w:val="nil"/>
              <w:right w:val="nil"/>
            </w:tcBorders>
            <w:shd w:val="clear" w:color="auto" w:fill="auto"/>
            <w:vAlign w:val="center"/>
            <w:hideMark/>
          </w:tcPr>
          <w:p w:rsidR="00AD58B3" w:rsidRPr="00F8526B" w:rsidRDefault="00AD58B3" w:rsidP="00E72C83">
            <w:pPr>
              <w:spacing w:after="0" w:line="240" w:lineRule="auto"/>
              <w:jc w:val="center"/>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…./…./2024</w:t>
            </w:r>
          </w:p>
        </w:tc>
      </w:tr>
      <w:tr w:rsidR="00AD58B3" w:rsidRPr="00F8526B" w:rsidTr="00E72C83">
        <w:trPr>
          <w:trHeight w:val="434"/>
        </w:trPr>
        <w:tc>
          <w:tcPr>
            <w:tcW w:w="760" w:type="dxa"/>
            <w:tcBorders>
              <w:top w:val="nil"/>
              <w:left w:val="nil"/>
              <w:bottom w:val="nil"/>
              <w:right w:val="nil"/>
            </w:tcBorders>
            <w:shd w:val="clear" w:color="auto" w:fill="auto"/>
            <w:vAlign w:val="center"/>
            <w:hideMark/>
          </w:tcPr>
          <w:p w:rsidR="00AD58B3" w:rsidRPr="00F8526B" w:rsidRDefault="00AD58B3" w:rsidP="00E72C83">
            <w:pPr>
              <w:spacing w:after="0" w:line="240" w:lineRule="auto"/>
              <w:jc w:val="center"/>
              <w:rPr>
                <w:rFonts w:ascii="Times New Roman" w:eastAsia="Times New Roman" w:hAnsi="Times New Roman" w:cs="Times New Roman"/>
                <w:color w:val="000000"/>
                <w:sz w:val="24"/>
                <w:szCs w:val="24"/>
                <w:lang w:eastAsia="tr-TR"/>
              </w:rPr>
            </w:pPr>
          </w:p>
        </w:tc>
        <w:tc>
          <w:tcPr>
            <w:tcW w:w="2528" w:type="dxa"/>
            <w:tcBorders>
              <w:top w:val="nil"/>
              <w:left w:val="nil"/>
              <w:bottom w:val="nil"/>
              <w:right w:val="nil"/>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sz w:val="20"/>
                <w:szCs w:val="20"/>
                <w:lang w:eastAsia="tr-TR"/>
              </w:rPr>
            </w:pPr>
          </w:p>
        </w:tc>
        <w:tc>
          <w:tcPr>
            <w:tcW w:w="2240" w:type="dxa"/>
            <w:tcBorders>
              <w:top w:val="nil"/>
              <w:left w:val="nil"/>
              <w:bottom w:val="nil"/>
              <w:right w:val="nil"/>
            </w:tcBorders>
            <w:shd w:val="clear" w:color="auto" w:fill="auto"/>
            <w:vAlign w:val="center"/>
            <w:hideMark/>
          </w:tcPr>
          <w:p w:rsidR="00AD58B3" w:rsidRPr="00F8526B" w:rsidRDefault="00AD58B3" w:rsidP="00E72C83">
            <w:pPr>
              <w:spacing w:after="0" w:line="240" w:lineRule="auto"/>
              <w:rPr>
                <w:rFonts w:ascii="Times New Roman" w:eastAsia="Times New Roman" w:hAnsi="Times New Roman" w:cs="Times New Roman"/>
                <w:sz w:val="20"/>
                <w:szCs w:val="20"/>
                <w:lang w:eastAsia="tr-TR"/>
              </w:rPr>
            </w:pPr>
          </w:p>
        </w:tc>
        <w:tc>
          <w:tcPr>
            <w:tcW w:w="4480" w:type="dxa"/>
            <w:gridSpan w:val="2"/>
            <w:tcBorders>
              <w:top w:val="nil"/>
              <w:left w:val="nil"/>
              <w:bottom w:val="nil"/>
              <w:right w:val="nil"/>
            </w:tcBorders>
            <w:shd w:val="clear" w:color="auto" w:fill="auto"/>
            <w:vAlign w:val="center"/>
            <w:hideMark/>
          </w:tcPr>
          <w:p w:rsidR="00AD58B3" w:rsidRDefault="00AD58B3" w:rsidP="00E72C83">
            <w:pPr>
              <w:spacing w:after="0" w:line="240" w:lineRule="auto"/>
              <w:jc w:val="center"/>
              <w:rPr>
                <w:rFonts w:ascii="Times New Roman" w:eastAsia="Times New Roman" w:hAnsi="Times New Roman" w:cs="Times New Roman"/>
                <w:color w:val="000000"/>
                <w:sz w:val="24"/>
                <w:szCs w:val="24"/>
                <w:lang w:eastAsia="tr-TR"/>
              </w:rPr>
            </w:pPr>
            <w:r w:rsidRPr="00F8526B">
              <w:rPr>
                <w:rFonts w:ascii="Times New Roman" w:eastAsia="Times New Roman" w:hAnsi="Times New Roman" w:cs="Times New Roman"/>
                <w:color w:val="000000"/>
                <w:sz w:val="24"/>
                <w:szCs w:val="24"/>
                <w:lang w:eastAsia="tr-TR"/>
              </w:rPr>
              <w:t>Öğretmenin Adı-Soyadı- İmzası</w:t>
            </w:r>
          </w:p>
          <w:p w:rsidR="00AD58B3" w:rsidRPr="00F8526B" w:rsidRDefault="00AD58B3" w:rsidP="00E72C83">
            <w:pPr>
              <w:spacing w:after="0" w:line="240" w:lineRule="auto"/>
              <w:jc w:val="center"/>
              <w:rPr>
                <w:rFonts w:ascii="Times New Roman" w:eastAsia="Times New Roman" w:hAnsi="Times New Roman" w:cs="Times New Roman"/>
                <w:color w:val="000000"/>
                <w:sz w:val="24"/>
                <w:szCs w:val="24"/>
                <w:lang w:eastAsia="tr-TR"/>
              </w:rPr>
            </w:pPr>
          </w:p>
        </w:tc>
      </w:tr>
    </w:tbl>
    <w:p w:rsidR="00AD58B3" w:rsidRPr="00470C94" w:rsidRDefault="00AD58B3" w:rsidP="00AD58B3">
      <w:pPr>
        <w:spacing w:after="0" w:line="240" w:lineRule="auto"/>
        <w:jc w:val="center"/>
        <w:rPr>
          <w:rFonts w:ascii="Times New Roman" w:eastAsia="Calibri" w:hAnsi="Times New Roman" w:cs="Times New Roman"/>
          <w:b/>
          <w:sz w:val="24"/>
          <w:szCs w:val="24"/>
        </w:rPr>
      </w:pPr>
    </w:p>
    <w:p w:rsidR="00AD58B3" w:rsidRPr="00470C94" w:rsidRDefault="00AD58B3" w:rsidP="00AD58B3">
      <w:pPr>
        <w:spacing w:after="0" w:line="240" w:lineRule="auto"/>
        <w:jc w:val="center"/>
        <w:rPr>
          <w:rFonts w:ascii="Times New Roman" w:eastAsia="Calibri" w:hAnsi="Times New Roman" w:cs="Times New Roman"/>
          <w:b/>
          <w:sz w:val="24"/>
          <w:szCs w:val="24"/>
        </w:rPr>
      </w:pPr>
    </w:p>
    <w:p w:rsidR="00AD58B3" w:rsidRPr="00470C94" w:rsidRDefault="00AD58B3" w:rsidP="00AD58B3">
      <w:pPr>
        <w:spacing w:after="0" w:line="240" w:lineRule="auto"/>
        <w:jc w:val="center"/>
        <w:rPr>
          <w:rFonts w:ascii="Times New Roman" w:eastAsia="Calibri" w:hAnsi="Times New Roman" w:cs="Times New Roman"/>
          <w:b/>
          <w:sz w:val="24"/>
          <w:szCs w:val="24"/>
        </w:rPr>
      </w:pPr>
    </w:p>
    <w:p w:rsidR="00AD58B3" w:rsidRPr="00470C94" w:rsidRDefault="00AD58B3" w:rsidP="00AD58B3">
      <w:pPr>
        <w:spacing w:after="0" w:line="240" w:lineRule="auto"/>
        <w:jc w:val="center"/>
        <w:rPr>
          <w:rFonts w:ascii="Times New Roman" w:eastAsia="Calibri" w:hAnsi="Times New Roman" w:cs="Times New Roman"/>
          <w:b/>
          <w:sz w:val="24"/>
          <w:szCs w:val="24"/>
        </w:rPr>
      </w:pPr>
    </w:p>
    <w:p w:rsidR="00AD58B3" w:rsidRPr="00470C94" w:rsidRDefault="00AD58B3" w:rsidP="00AD58B3">
      <w:pPr>
        <w:spacing w:after="0" w:line="240" w:lineRule="auto"/>
        <w:jc w:val="center"/>
        <w:rPr>
          <w:rFonts w:ascii="Times New Roman" w:eastAsia="Calibri" w:hAnsi="Times New Roman" w:cs="Times New Roman"/>
          <w:b/>
          <w:sz w:val="24"/>
          <w:szCs w:val="24"/>
        </w:rPr>
      </w:pPr>
    </w:p>
    <w:p w:rsidR="00AD58B3" w:rsidRPr="00470C94" w:rsidRDefault="00AD58B3" w:rsidP="00AD58B3">
      <w:pPr>
        <w:spacing w:after="0" w:line="240" w:lineRule="auto"/>
        <w:jc w:val="center"/>
        <w:rPr>
          <w:rFonts w:ascii="Times New Roman" w:eastAsia="Calibri" w:hAnsi="Times New Roman" w:cs="Times New Roman"/>
          <w:b/>
          <w:sz w:val="24"/>
          <w:szCs w:val="24"/>
        </w:rPr>
      </w:pPr>
    </w:p>
    <w:p w:rsidR="00AD58B3" w:rsidRPr="00F34C61" w:rsidRDefault="00AD58B3" w:rsidP="00AD58B3">
      <w:pPr>
        <w:spacing w:after="0" w:line="240" w:lineRule="auto"/>
        <w:jc w:val="center"/>
        <w:rPr>
          <w:rFonts w:ascii="Times New Roman" w:eastAsia="Calibri" w:hAnsi="Times New Roman" w:cs="Times New Roman"/>
          <w:b/>
          <w:sz w:val="24"/>
          <w:szCs w:val="24"/>
        </w:rPr>
      </w:pPr>
    </w:p>
    <w:p w:rsidR="00AD58B3" w:rsidRPr="00F34C61" w:rsidRDefault="00AD58B3" w:rsidP="00AD58B3">
      <w:pPr>
        <w:autoSpaceDE w:val="0"/>
        <w:autoSpaceDN w:val="0"/>
        <w:spacing w:after="0" w:line="240" w:lineRule="auto"/>
        <w:rPr>
          <w:rFonts w:ascii="Times New Roman" w:eastAsia="SimSun" w:hAnsi="Times New Roman" w:cs="Times New Roman"/>
          <w:sz w:val="24"/>
          <w:szCs w:val="24"/>
          <w:lang w:eastAsia="zh-CN"/>
        </w:rPr>
      </w:pPr>
    </w:p>
    <w:p w:rsidR="00AD58B3" w:rsidRPr="00F34C61" w:rsidRDefault="00AD58B3" w:rsidP="00AD58B3">
      <w:pPr>
        <w:autoSpaceDE w:val="0"/>
        <w:autoSpaceDN w:val="0"/>
        <w:spacing w:after="0" w:line="240" w:lineRule="auto"/>
        <w:rPr>
          <w:rFonts w:ascii="Times New Roman" w:eastAsia="SimSun" w:hAnsi="Times New Roman" w:cs="Times New Roman"/>
          <w:sz w:val="24"/>
          <w:szCs w:val="24"/>
          <w:lang w:eastAsia="zh-CN"/>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Default="00AD58B3" w:rsidP="00AD58B3">
      <w:pPr>
        <w:spacing w:after="0"/>
        <w:jc w:val="both"/>
        <w:rPr>
          <w:rFonts w:ascii="Times New Roman" w:hAnsi="Times New Roman" w:cs="Times New Roman"/>
          <w:sz w:val="24"/>
          <w:szCs w:val="24"/>
        </w:rPr>
      </w:pPr>
    </w:p>
    <w:p w:rsidR="00AD58B3" w:rsidRPr="00437170" w:rsidRDefault="00AD58B3" w:rsidP="00AD58B3">
      <w:pPr>
        <w:spacing w:after="0"/>
        <w:jc w:val="both"/>
      </w:pPr>
      <w:r>
        <w:t xml:space="preserve"> </w:t>
      </w:r>
    </w:p>
    <w:p w:rsidR="00C463FE" w:rsidRDefault="00C463FE"/>
    <w:sectPr w:rsidR="00C463FE" w:rsidSect="003F46FD">
      <w:footerReference w:type="default" r:id="rId9"/>
      <w:pgSz w:w="11906" w:h="16838"/>
      <w:pgMar w:top="567" w:right="56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A" w:rsidRDefault="008638AA">
      <w:pPr>
        <w:spacing w:after="0" w:line="240" w:lineRule="auto"/>
      </w:pPr>
      <w:r>
        <w:separator/>
      </w:r>
    </w:p>
  </w:endnote>
  <w:endnote w:type="continuationSeparator" w:id="0">
    <w:p w:rsidR="008638AA" w:rsidRDefault="0086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40642"/>
      <w:docPartObj>
        <w:docPartGallery w:val="Page Numbers (Bottom of Page)"/>
        <w:docPartUnique/>
      </w:docPartObj>
    </w:sdtPr>
    <w:sdtEndPr/>
    <w:sdtContent>
      <w:p w:rsidR="00C2490D" w:rsidRDefault="00AD58B3">
        <w:pPr>
          <w:pStyle w:val="AltBilgi"/>
        </w:pPr>
        <w:r>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14:anchorId="61E1F05F" wp14:editId="33CF55DD">
                  <wp:simplePos x="0" y="0"/>
                  <wp:positionH relativeFrom="leftMargin">
                    <wp:align>center</wp:align>
                  </wp:positionH>
                  <wp:positionV relativeFrom="bottomMargin">
                    <wp:align>center</wp:align>
                  </wp:positionV>
                  <wp:extent cx="512445" cy="441325"/>
                  <wp:effectExtent l="0" t="0" r="1905" b="0"/>
                  <wp:wrapNone/>
                  <wp:docPr id="573373128" name="Akış Çizelgesi: Ötek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2490D" w:rsidRDefault="00AD58B3">
                              <w:pPr>
                                <w:pStyle w:val="AltBilgi"/>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793D9D" w:rsidRPr="00793D9D">
                                <w:rPr>
                                  <w:noProof/>
                                  <w:sz w:val="28"/>
                                  <w:szCs w:val="28"/>
                                </w:rPr>
                                <w:t>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1F0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" filled="f" fillcolor="#5c83b4" stroked="f" strokecolor="#737373">
                  <v:textbox>
                    <w:txbxContent>
                      <w:p w:rsidR="00C2490D" w:rsidRDefault="00AD58B3">
                        <w:pPr>
                          <w:pStyle w:val="AltBilgi"/>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793D9D" w:rsidRPr="00793D9D">
                          <w:rPr>
                            <w:noProof/>
                            <w:sz w:val="28"/>
                            <w:szCs w:val="28"/>
                          </w:rPr>
                          <w:t>4</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A" w:rsidRDefault="008638AA">
      <w:pPr>
        <w:spacing w:after="0" w:line="240" w:lineRule="auto"/>
      </w:pPr>
      <w:r>
        <w:separator/>
      </w:r>
    </w:p>
  </w:footnote>
  <w:footnote w:type="continuationSeparator" w:id="0">
    <w:p w:rsidR="008638AA" w:rsidRDefault="00863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B2EC9"/>
    <w:multiLevelType w:val="hybridMultilevel"/>
    <w:tmpl w:val="98FEB7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41"/>
    <w:rsid w:val="00793D9D"/>
    <w:rsid w:val="008638AA"/>
    <w:rsid w:val="00AD58B3"/>
    <w:rsid w:val="00C463FE"/>
    <w:rsid w:val="00D4294B"/>
    <w:rsid w:val="00FC7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82DC8-4E23-4DB5-9344-DE333D7D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B3"/>
    <w:pPr>
      <w:spacing w:after="120" w:line="264" w:lineRule="auto"/>
    </w:pPr>
    <w:rPr>
      <w:rFonts w:eastAsiaTheme="minorEastAsia"/>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D58B3"/>
    <w:pPr>
      <w:spacing w:after="0" w:line="240" w:lineRule="auto"/>
    </w:pPr>
    <w:rPr>
      <w:rFonts w:eastAsiaTheme="minorEastAsia"/>
      <w:sz w:val="21"/>
      <w:szCs w:val="21"/>
    </w:rPr>
  </w:style>
  <w:style w:type="character" w:styleId="Kpr">
    <w:name w:val="Hyperlink"/>
    <w:rsid w:val="00AD58B3"/>
    <w:rPr>
      <w:color w:val="0000FF"/>
      <w:u w:val="single"/>
    </w:rPr>
  </w:style>
  <w:style w:type="paragraph" w:styleId="ListeParagraf">
    <w:name w:val="List Paragraph"/>
    <w:basedOn w:val="Normal"/>
    <w:uiPriority w:val="34"/>
    <w:qFormat/>
    <w:rsid w:val="00AD58B3"/>
    <w:pPr>
      <w:ind w:left="720"/>
      <w:contextualSpacing/>
    </w:pPr>
  </w:style>
  <w:style w:type="paragraph" w:styleId="AltBilgi">
    <w:name w:val="footer"/>
    <w:basedOn w:val="Normal"/>
    <w:link w:val="AltBilgiChar"/>
    <w:uiPriority w:val="99"/>
    <w:unhideWhenUsed/>
    <w:rsid w:val="00AD58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58B3"/>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ma69@meb.gov.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7809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Serdal SALIK</dc:creator>
  <cp:keywords/>
  <dc:description/>
  <cp:lastModifiedBy>Mustafa SANDIKCI</cp:lastModifiedBy>
  <cp:revision>2</cp:revision>
  <dcterms:created xsi:type="dcterms:W3CDTF">2024-10-31T04:52:00Z</dcterms:created>
  <dcterms:modified xsi:type="dcterms:W3CDTF">2024-10-31T04:52:00Z</dcterms:modified>
</cp:coreProperties>
</file>